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KRITERIA ANUGERAH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PENGENALAN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Anugerah Inovasi Jabatan Pendaftar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merupakan pengiktirafan yang diberikan oleh Jabatan Pendaftar kepada staf yang menyumbangkan idea inovasi kepada Jabatan untuk menambah baik penyampaian perkhidmatan kepada pelanggan.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PERMOHONAN PENCALONAN / PENYERTAAN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 Jabatan Pendaftar.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Inovasi yang dilaksanakan pada tahun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yang belum pernah dipertandingkan dalam Anugerah Inovasi Jabatan Pendaftar sebelum ini.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Inovasi telah didaftarkan dengan Jawatankuasa Inovasi Jabatan Pendaftar.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Inovasi telah dibentangkan dalam Penilaian Indeks Inovasi Jabatan Pendaftar 202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Sila sertakan gambar kumpulan / projek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KRITERIA PENILAIAN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Garis Panduan Anugerah Inovasi Jabatan Pendaftar adalah seperti berikut: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Kreativiti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Efisien dan keberkesanan kos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Signifikan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Replicability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Potensi pelaksanaan; dan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Komitmen pengurusan atasan.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08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108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Individu/kumpulan yang berjaya menghasilkan inovasi berdasarkan kepada: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Faedah kepada jabatan &amp; Universiti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Peningkatan produktiviti, imej organisasi &amp; kepuasan pelanggan.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Keberkesanan kos.</w:t>
      </w:r>
    </w:p>
    <w:p w:rsidR="00000000" w:rsidDel="00000000" w:rsidP="00000000" w:rsidRDefault="00000000" w:rsidRPr="00000000" w14:paraId="00000022">
      <w:pPr>
        <w:ind w:left="108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1080" w:firstLine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Penilaian adalah berdasarkan inovasi yang dihasilkan iaitu sama ada dalam bidang kerja teknikal atau inovasi dalam bidang kerja pentadbiran dan memberi faedah jelas dari segi peningkatan kualiti dan produktiviti bahagian/unit;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mz2t98ymupr3" w:id="0"/>
      <w:bookmarkEnd w:id="0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Tempoh pencalonan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adalah dari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3 Oktober 2025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 sehingga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15 Oktober 2025 (Rabu)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, jam 5.00 petang.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Sebarang maklumat lanjut boleh menghubungi Urus Setia Anugerah: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Urus Setia Anugerah Inovasi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Bahagian Pengurusan Akademik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Jabatan Pendaftar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UTM Johor Bahru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(u.p:  Puan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Norhafizah binti Hana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iah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Setiausaha Anugerah: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En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0000ee"/>
            <w:sz w:val="22"/>
            <w:szCs w:val="22"/>
            <w:u w:val="single"/>
            <w:rtl w:val="0"/>
          </w:rPr>
          <w:t xml:space="preserve">Syahran Shahbudin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KATEGORI ANUGERAH DAN HADIAH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10.0" w:type="dxa"/>
        <w:jc w:val="left"/>
        <w:tblInd w:w="11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80"/>
        <w:gridCol w:w="6030"/>
        <w:tblGridChange w:id="0">
          <w:tblGrid>
            <w:gridCol w:w="2880"/>
            <w:gridCol w:w="6030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KATEGORI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ANUGERAH/HADIAH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PROSES KERJA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1 Pemenang 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Wang Tunai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RM250.00 dan e-Sijil Penghargaan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2 Hadiah Penghargaan 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Wang Tunai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RM100.00 dan e-Sijil Penghargaan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PRODUK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1 Pemenang 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Wang Tunai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RM250.00 dan e-Sijil Penghargaan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2 Hadiah Penghargaan </w:t>
            </w:r>
          </w:p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Wang Tunai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RM100.00 dan e-Sijil Penghargaan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Arial" w:cs="Arial" w:eastAsia="Arial" w:hAnsi="Arial"/>
          <w:i w:val="1"/>
          <w:color w:val="2e75b5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BORANG DAFTAR INOVASI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Arial" w:cs="Arial" w:eastAsia="Arial" w:hAnsi="Arial"/>
          <w:i w:val="1"/>
          <w:color w:val="2e75b5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Arial" w:cs="Arial" w:eastAsia="Arial" w:hAnsi="Arial"/>
          <w:i w:val="1"/>
          <w:color w:val="2e75b5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10.0" w:type="dxa"/>
        <w:jc w:val="left"/>
        <w:tblInd w:w="-4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"/>
        <w:gridCol w:w="1884"/>
        <w:gridCol w:w="2221"/>
        <w:gridCol w:w="366"/>
        <w:gridCol w:w="2453"/>
        <w:gridCol w:w="360"/>
        <w:gridCol w:w="2970"/>
        <w:tblGridChange w:id="0">
          <w:tblGrid>
            <w:gridCol w:w="456"/>
            <w:gridCol w:w="1884"/>
            <w:gridCol w:w="2221"/>
            <w:gridCol w:w="366"/>
            <w:gridCol w:w="2453"/>
            <w:gridCol w:w="360"/>
            <w:gridCol w:w="2970"/>
          </w:tblGrid>
        </w:tblGridChange>
      </w:tblGrid>
      <w:tr>
        <w:trPr>
          <w:cantSplit w:val="0"/>
          <w:trHeight w:val="10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 Projek / Produk Inovasi :</w:t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Kategori Inovasi 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204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37"/>
              <w:gridCol w:w="1710"/>
              <w:tblGridChange w:id="0">
                <w:tblGrid>
                  <w:gridCol w:w="337"/>
                  <w:gridCol w:w="1710"/>
                </w:tblGrid>
              </w:tblGridChange>
            </w:tblGrid>
            <w:tr>
              <w:trPr>
                <w:cantSplit w:val="0"/>
                <w:trHeight w:val="296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5F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060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Proses Kerja / Pengurusan </w:t>
                  </w:r>
                </w:p>
              </w:tc>
            </w:tr>
          </w:tbl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211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38"/>
              <w:gridCol w:w="1777"/>
              <w:tblGridChange w:id="0">
                <w:tblGrid>
                  <w:gridCol w:w="338"/>
                  <w:gridCol w:w="1777"/>
                </w:tblGrid>
              </w:tblGridChange>
            </w:tblGrid>
            <w:tr>
              <w:trPr>
                <w:cantSplit w:val="0"/>
                <w:trHeight w:val="206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2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63">
                  <w:pPr>
                    <w:spacing w:after="40" w:before="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Produk / Teknikal</w:t>
                  </w:r>
                </w:p>
              </w:tc>
            </w:tr>
          </w:tbl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Tarikh Kuatkuasa Pelaksanaan :</w:t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4066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71"/>
              <w:gridCol w:w="3695"/>
              <w:tblGridChange w:id="0">
                <w:tblGrid>
                  <w:gridCol w:w="371"/>
                  <w:gridCol w:w="36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D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6E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Baru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6F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70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1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72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Ubahsuai/Tambahbaik</w:t>
                  </w:r>
                </w:p>
              </w:tc>
            </w:tr>
          </w:tbl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Peringkat Pelaksanaan 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6889.000000000001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19"/>
              <w:gridCol w:w="2504"/>
              <w:gridCol w:w="371"/>
              <w:gridCol w:w="3695"/>
              <w:tblGridChange w:id="0">
                <w:tblGrid>
                  <w:gridCol w:w="319"/>
                  <w:gridCol w:w="2504"/>
                  <w:gridCol w:w="371"/>
                  <w:gridCol w:w="369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7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8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Unit/Bahagian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9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7A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UTM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7B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7C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4" w:val="single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7D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7E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F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0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Jabatan Pendaftar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1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82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Lain-lain ____________ (jika ada)</w:t>
                  </w:r>
                </w:p>
              </w:tc>
            </w:tr>
            <w:tr>
              <w:trPr>
                <w:cantSplit w:val="0"/>
                <w:trHeight w:val="71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83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84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85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86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Ringkasan Projek</w:t>
            </w:r>
          </w:p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(Termasuk perbezaan dengan inovasi terdahulu sekiranya inovasi pernah didaftarkan)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Impak/Faedah Projek</w:t>
            </w:r>
          </w:p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Yang Boleh Diukur</w:t>
            </w:r>
          </w:p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 </w:t>
            </w:r>
            <w:r w:rsidDel="00000000" w:rsidR="00000000" w:rsidRPr="00000000">
              <w:rPr>
                <w:rFonts w:ascii="Wingdings" w:cs="Wingdings" w:eastAsia="Wingdings" w:hAnsi="Wingdings"/>
                <w:i w:val="1"/>
                <w:sz w:val="20"/>
                <w:szCs w:val="20"/>
                <w:rtl w:val="0"/>
              </w:rPr>
              <w:t xml:space="preserve">✔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 satu atau lebih)</w:t>
            </w:r>
          </w:p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701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404"/>
              <w:gridCol w:w="6470"/>
              <w:gridCol w:w="141"/>
              <w:tblGridChange w:id="0">
                <w:tblGrid>
                  <w:gridCol w:w="404"/>
                  <w:gridCol w:w="6470"/>
                  <w:gridCol w:w="141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D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AE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Kepuasan Pelanggan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F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B0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Kos Operasi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1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B2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Penjimatan Masa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3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B4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Peningkatan Produktiviti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5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B6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Lain-lain (sila nyatakan):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B7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0B8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9">
                  <w:pPr>
                    <w:spacing w:line="48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____________________________________________________</w:t>
                  </w:r>
                </w:p>
                <w:p w:rsidR="00000000" w:rsidDel="00000000" w:rsidP="00000000" w:rsidRDefault="00000000" w:rsidRPr="00000000" w14:paraId="000000BA">
                  <w:pPr>
                    <w:spacing w:line="48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____________________________________________________</w:t>
                  </w:r>
                </w:p>
                <w:p w:rsidR="00000000" w:rsidDel="00000000" w:rsidP="00000000" w:rsidRDefault="00000000" w:rsidRPr="00000000" w14:paraId="000000BB">
                  <w:pPr>
                    <w:spacing w:line="48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____________________________________________________</w:t>
                  </w:r>
                </w:p>
                <w:p w:rsidR="00000000" w:rsidDel="00000000" w:rsidP="00000000" w:rsidRDefault="00000000" w:rsidRPr="00000000" w14:paraId="000000BC">
                  <w:pPr>
                    <w:spacing w:line="48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____________________________________________________</w:t>
                  </w:r>
                </w:p>
                <w:p w:rsidR="00000000" w:rsidDel="00000000" w:rsidP="00000000" w:rsidRDefault="00000000" w:rsidRPr="00000000" w14:paraId="000000BD">
                  <w:pPr>
                    <w:spacing w:line="48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___________________________________________________</w:t>
                  </w:r>
                </w:p>
                <w:p w:rsidR="00000000" w:rsidDel="00000000" w:rsidP="00000000" w:rsidRDefault="00000000" w:rsidRPr="00000000" w14:paraId="000000BE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BF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tabs>
          <w:tab w:val="left" w:leader="none" w:pos="6292"/>
        </w:tabs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SENARAI NAMA AHLI</w:t>
      </w:r>
    </w:p>
    <w:p w:rsidR="00000000" w:rsidDel="00000000" w:rsidP="00000000" w:rsidRDefault="00000000" w:rsidRPr="00000000" w14:paraId="000000C8">
      <w:pPr>
        <w:tabs>
          <w:tab w:val="left" w:leader="none" w:pos="6292"/>
        </w:tabs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Jumlah Staf</w:t>
        <w:tab/>
        <w:tab/>
        <w:t xml:space="preserve">: _________________ orang (Jabatan Pendaftar)</w:t>
      </w:r>
    </w:p>
    <w:p w:rsidR="00000000" w:rsidDel="00000000" w:rsidP="00000000" w:rsidRDefault="00000000" w:rsidRPr="00000000" w14:paraId="000000C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ab/>
        <w:tab/>
        <w:t xml:space="preserve">: _________________ orang (Lain-lain PTJ)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-690561</wp:posOffset>
                </wp:positionH>
                <wp:positionV relativeFrom="paragraph">
                  <wp:posOffset>407353</wp:posOffset>
                </wp:positionV>
                <wp:extent cx="748030" cy="46672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76748" y="3551400"/>
                          <a:ext cx="7385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*Ketua Kumpulan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-690561</wp:posOffset>
                </wp:positionH>
                <wp:positionV relativeFrom="paragraph">
                  <wp:posOffset>407353</wp:posOffset>
                </wp:positionV>
                <wp:extent cx="748030" cy="466725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8030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8"/>
        <w:tblW w:w="9350.0" w:type="dxa"/>
        <w:jc w:val="left"/>
        <w:tblBorders>
          <w:top w:color="000000" w:space="0" w:sz="18" w:val="single"/>
          <w:bottom w:color="000000" w:space="0" w:sz="18" w:val="single"/>
        </w:tblBorders>
        <w:tblLayout w:type="fixed"/>
        <w:tblLook w:val="04A0"/>
      </w:tblPr>
      <w:tblGrid>
        <w:gridCol w:w="729"/>
        <w:gridCol w:w="4622"/>
        <w:gridCol w:w="1649"/>
        <w:gridCol w:w="2350"/>
        <w:tblGridChange w:id="0">
          <w:tblGrid>
            <w:gridCol w:w="729"/>
            <w:gridCol w:w="4622"/>
            <w:gridCol w:w="1649"/>
            <w:gridCol w:w="23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CB">
            <w:pPr>
              <w:spacing w:after="120" w:before="120" w:lineRule="auto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CC">
            <w:pPr>
              <w:spacing w:after="120" w:before="120" w:lineRule="auto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CD">
            <w:pPr>
              <w:spacing w:after="120" w:before="120" w:lineRule="auto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No. Pekerja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</w:tcPr>
          <w:p w:rsidR="00000000" w:rsidDel="00000000" w:rsidP="00000000" w:rsidRDefault="00000000" w:rsidRPr="00000000" w14:paraId="000000CE">
            <w:pPr>
              <w:spacing w:after="120" w:before="120" w:lineRule="auto"/>
              <w:jc w:val="center"/>
              <w:rPr>
                <w:rFonts w:ascii="Arial" w:cs="Arial" w:eastAsia="Arial" w:hAnsi="Arial"/>
                <w:b w:val="0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Bahagian/PTJ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D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3117"/>
        <w:gridCol w:w="3117"/>
        <w:tblGridChange w:id="0">
          <w:tblGrid>
            <w:gridCol w:w="3116"/>
            <w:gridCol w:w="3117"/>
            <w:gridCol w:w="311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Disediakan Oleh:</w:t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(Ketua Kumpulan)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Disahkan Oleh:</w:t>
            </w:r>
          </w:p>
          <w:p w:rsidR="00000000" w:rsidDel="00000000" w:rsidP="00000000" w:rsidRDefault="00000000" w:rsidRPr="00000000" w14:paraId="00000101">
            <w:pPr>
              <w:jc w:val="center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(Pegawai Inovasi Bahagian)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2efd9" w:val="clea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Diperakukan Oleh:</w:t>
            </w:r>
          </w:p>
          <w:p w:rsidR="00000000" w:rsidDel="00000000" w:rsidP="00000000" w:rsidRDefault="00000000" w:rsidRPr="00000000" w14:paraId="00000103">
            <w:pPr>
              <w:jc w:val="center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(Ketua Bahagian)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</w:t>
            </w:r>
          </w:p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Nama:</w:t>
            </w:r>
          </w:p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Nama/Cop Rasmi:</w:t>
            </w:r>
          </w:p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Nama/Cop Rasmi:</w:t>
            </w:r>
          </w:p>
          <w:p w:rsidR="00000000" w:rsidDel="00000000" w:rsidP="00000000" w:rsidRDefault="00000000" w:rsidRPr="00000000" w14:paraId="000001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Tarikh:</w:t>
            </w:r>
          </w:p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Tarikh:</w:t>
            </w:r>
          </w:p>
          <w:p w:rsidR="00000000" w:rsidDel="00000000" w:rsidP="00000000" w:rsidRDefault="00000000" w:rsidRPr="00000000" w14:paraId="000001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Tarikh:</w:t>
            </w:r>
          </w:p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8891</wp:posOffset>
                </wp:positionH>
                <wp:positionV relativeFrom="paragraph">
                  <wp:posOffset>55563</wp:posOffset>
                </wp:positionV>
                <wp:extent cx="0" cy="1587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8478" y="3780000"/>
                          <a:ext cx="6075045" cy="0"/>
                        </a:xfrm>
                        <a:prstGeom prst="straightConnector1">
                          <a:avLst/>
                        </a:prstGeom>
                        <a:noFill/>
                        <a:ln cap="flat" cmpd="sng" w="1587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8891</wp:posOffset>
                </wp:positionH>
                <wp:positionV relativeFrom="paragraph">
                  <wp:posOffset>55563</wp:posOffset>
                </wp:positionV>
                <wp:extent cx="0" cy="15875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24">
      <w:pPr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KEGUNAAN URUS SETIA</w:t>
      </w:r>
    </w:p>
    <w:p w:rsidR="00000000" w:rsidDel="00000000" w:rsidP="00000000" w:rsidRDefault="00000000" w:rsidRPr="00000000" w14:paraId="0000012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5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75"/>
        <w:gridCol w:w="4050"/>
        <w:gridCol w:w="2610"/>
        <w:tblGridChange w:id="0">
          <w:tblGrid>
            <w:gridCol w:w="2875"/>
            <w:gridCol w:w="4050"/>
            <w:gridCol w:w="26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204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37"/>
              <w:gridCol w:w="1710"/>
              <w:tblGridChange w:id="0">
                <w:tblGrid>
                  <w:gridCol w:w="337"/>
                  <w:gridCol w:w="1710"/>
                </w:tblGrid>
              </w:tblGridChange>
            </w:tblGrid>
            <w:tr>
              <w:trPr>
                <w:cantSplit w:val="0"/>
                <w:trHeight w:val="296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27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128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Lulus </w:t>
                  </w:r>
                </w:p>
              </w:tc>
            </w:tr>
          </w:tbl>
          <w:p w:rsidR="00000000" w:rsidDel="00000000" w:rsidP="00000000" w:rsidRDefault="00000000" w:rsidRPr="00000000" w14:paraId="00000129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2047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337"/>
              <w:gridCol w:w="1710"/>
              <w:tblGridChange w:id="0">
                <w:tblGrid>
                  <w:gridCol w:w="337"/>
                  <w:gridCol w:w="1710"/>
                </w:tblGrid>
              </w:tblGridChange>
            </w:tblGrid>
            <w:tr>
              <w:trPr>
                <w:cantSplit w:val="0"/>
                <w:trHeight w:val="206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12A">
                  <w:pPr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4" w:val="single"/>
                    <w:bottom w:color="000000" w:space="0" w:sz="0" w:val="nil"/>
                    <w:right w:color="000000" w:space="0" w:sz="0" w:val="nil"/>
                  </w:tcBorders>
                </w:tcPr>
                <w:p w:rsidR="00000000" w:rsidDel="00000000" w:rsidP="00000000" w:rsidRDefault="00000000" w:rsidRPr="00000000" w14:paraId="0000012B">
                  <w:pPr>
                    <w:spacing w:after="40" w:before="40" w:lineRule="auto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Tidak Lulus</w:t>
                  </w:r>
                </w:p>
              </w:tc>
            </w:tr>
          </w:tbl>
          <w:p w:rsidR="00000000" w:rsidDel="00000000" w:rsidP="00000000" w:rsidRDefault="00000000" w:rsidRPr="00000000" w14:paraId="000001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No. Inovasi : ..........................</w:t>
            </w:r>
          </w:p>
          <w:p w:rsidR="00000000" w:rsidDel="00000000" w:rsidP="00000000" w:rsidRDefault="00000000" w:rsidRPr="00000000" w14:paraId="000001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Catatan:</w:t>
            </w:r>
          </w:p>
          <w:p w:rsidR="00000000" w:rsidDel="00000000" w:rsidP="00000000" w:rsidRDefault="00000000" w:rsidRPr="00000000" w14:paraId="000001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after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</w:t>
            </w:r>
          </w:p>
          <w:p w:rsidR="00000000" w:rsidDel="00000000" w:rsidP="00000000" w:rsidRDefault="00000000" w:rsidRPr="00000000" w14:paraId="00000132">
            <w:pPr>
              <w:spacing w:after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</w:t>
            </w:r>
          </w:p>
          <w:p w:rsidR="00000000" w:rsidDel="00000000" w:rsidP="00000000" w:rsidRDefault="00000000" w:rsidRPr="00000000" w14:paraId="00000133">
            <w:pPr>
              <w:spacing w:after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</w:t>
            </w:r>
          </w:p>
          <w:p w:rsidR="00000000" w:rsidDel="00000000" w:rsidP="00000000" w:rsidRDefault="00000000" w:rsidRPr="00000000" w14:paraId="000001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Nama/Cop Rasmi</w:t>
            </w:r>
          </w:p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pgSz w:h="15840" w:w="12240" w:orient="portrait"/>
      <w:pgMar w:bottom="1440" w:top="1440" w:left="1080" w:right="1080" w:header="720" w:footer="51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Calibri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althazar"/>
  <w:font w:name="Wingdings"/>
  <w:font w:name="Letter Gothic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2" style="position:absolute;width:585.35pt;height:23.4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KONVENSYEN KIK PERINGKAT IPTA KALI KE-5 TAHUN 2008" style="font-family:&amp;quot;Georgia&amp;quot;;font-size:8.0pt;"/>
        </v:shape>
      </w:pic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C">
    <w:pPr>
      <w:tabs>
        <w:tab w:val="center" w:leader="none" w:pos="4320"/>
        <w:tab w:val="right" w:leader="none" w:pos="8640"/>
        <w:tab w:val="right" w:leader="none" w:pos="9540"/>
      </w:tabs>
      <w:rPr>
        <w:rFonts w:ascii="Arial Narrow" w:cs="Arial Narrow" w:eastAsia="Arial Narrow" w:hAnsi="Arial Narrow"/>
        <w:b w:val="1"/>
      </w:rPr>
    </w:pPr>
    <w:r w:rsidDel="00000000" w:rsidR="00000000" w:rsidRPr="00000000">
      <w:rPr>
        <w:rtl w:val="0"/>
      </w:rPr>
    </w:r>
  </w:p>
  <w:sdt>
    <w:sdtPr>
      <w:lock w:val="contentLocked"/>
      <w:id w:val="201081855"/>
      <w:tag w:val="goog_rdk_0"/>
    </w:sdtPr>
    <w:sdtContent>
      <w:tbl>
        <w:tblPr>
          <w:tblStyle w:val="Table13"/>
          <w:tblW w:w="10080.0" w:type="dxa"/>
          <w:jc w:val="left"/>
          <w:tblBorders>
            <w:top w:color="000000" w:space="0" w:sz="8" w:val="single"/>
            <w:left w:color="000000" w:space="0" w:sz="8" w:val="single"/>
            <w:bottom w:color="000000" w:space="0" w:sz="8" w:val="single"/>
            <w:right w:color="000000" w:space="0" w:sz="8" w:val="single"/>
            <w:insideH w:color="000000" w:space="0" w:sz="8" w:val="single"/>
            <w:insideV w:color="000000" w:space="0" w:sz="8" w:val="single"/>
          </w:tblBorders>
          <w:tblLayout w:type="fixed"/>
          <w:tblLook w:val="0600"/>
        </w:tblPr>
        <w:tblGrid>
          <w:gridCol w:w="3540"/>
          <w:gridCol w:w="6540"/>
          <w:tblGridChange w:id="0">
            <w:tblGrid>
              <w:gridCol w:w="3540"/>
              <w:gridCol w:w="6540"/>
            </w:tblGrid>
          </w:tblGridChange>
        </w:tblGrid>
        <w:tr>
          <w:trPr>
            <w:cantSplit w:val="0"/>
            <w:tblHeader w:val="0"/>
          </w:trPr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top"/>
            </w:tcPr>
            <w:p w:rsidR="00000000" w:rsidDel="00000000" w:rsidP="00000000" w:rsidRDefault="00000000" w:rsidRPr="00000000" w14:paraId="0000013D">
              <w:pPr>
                <w:tabs>
                  <w:tab w:val="center" w:leader="none" w:pos="4320"/>
                  <w:tab w:val="right" w:leader="none" w:pos="8640"/>
                  <w:tab w:val="right" w:leader="none" w:pos="9540"/>
                </w:tabs>
                <w:rPr>
                  <w:rFonts w:ascii="Arial Narrow" w:cs="Arial Narrow" w:eastAsia="Arial Narrow" w:hAnsi="Arial Narrow"/>
                  <w:b w:val="1"/>
                </w:rPr>
              </w:pPr>
              <w:r w:rsidDel="00000000" w:rsidR="00000000" w:rsidRPr="00000000">
                <w:rPr>
                  <w:rFonts w:ascii="Arial Narrow" w:cs="Arial Narrow" w:eastAsia="Arial Narrow" w:hAnsi="Arial Narrow"/>
                  <w:b w:val="1"/>
                </w:rPr>
                <w:drawing>
                  <wp:inline distB="0" distT="0" distL="0" distR="0">
                    <wp:extent cx="2028825" cy="704850"/>
                    <wp:effectExtent b="0" l="0" r="0" t="0"/>
                    <wp:docPr descr="A picture containing logo&#10;&#10;Description automatically generated" id="8" name="image1.png"/>
                    <a:graphic>
                      <a:graphicData uri="http://schemas.openxmlformats.org/drawingml/2006/picture">
                        <pic:pic>
                          <pic:nvPicPr>
                            <pic:cNvPr descr="A picture containing logo&#10;&#10;Description automatically generated" id="0" name="image1.png"/>
                            <pic:cNvPicPr preferRelativeResize="0"/>
                          </pic:nvPicPr>
                          <pic:blipFill>
                            <a:blip r:embed="rId1"/>
                            <a:srcRect b="1923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28825" cy="70485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shd w:fill="auto" w:val="clear"/>
              <w:tcMar>
                <w:top w:w="100.0" w:type="dxa"/>
                <w:left w:w="100.0" w:type="dxa"/>
                <w:bottom w:w="100.0" w:type="dxa"/>
                <w:right w:w="100.0" w:type="dxa"/>
              </w:tcMar>
              <w:vAlign w:val="center"/>
            </w:tcPr>
            <w:p w:rsidR="00000000" w:rsidDel="00000000" w:rsidP="00000000" w:rsidRDefault="00000000" w:rsidRPr="00000000" w14:paraId="0000013E">
              <w:pPr>
                <w:widowControl w:val="0"/>
                <w:jc w:val="center"/>
                <w:rPr>
                  <w:rFonts w:ascii="Arial" w:cs="Arial" w:eastAsia="Arial" w:hAnsi="Arial"/>
                  <w:b w:val="1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KRITERIA DAN BORANG PENYERTAAN</w:t>
              </w:r>
            </w:p>
            <w:p w:rsidR="00000000" w:rsidDel="00000000" w:rsidP="00000000" w:rsidRDefault="00000000" w:rsidRPr="00000000" w14:paraId="0000013F">
              <w:pPr>
                <w:widowControl w:val="0"/>
                <w:jc w:val="center"/>
                <w:rPr>
                  <w:rFonts w:ascii="Arial" w:cs="Arial" w:eastAsia="Arial" w:hAnsi="Arial"/>
                  <w:b w:val="1"/>
                  <w:sz w:val="20"/>
                  <w:szCs w:val="20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ANUGERAH INOVASI</w:t>
              </w:r>
            </w:p>
            <w:p w:rsidR="00000000" w:rsidDel="00000000" w:rsidP="00000000" w:rsidRDefault="00000000" w:rsidRPr="00000000" w14:paraId="00000140">
              <w:pPr>
                <w:widowControl w:val="0"/>
                <w:jc w:val="center"/>
                <w:rPr>
                  <w:rFonts w:ascii="Arial" w:cs="Arial" w:eastAsia="Arial" w:hAnsi="Arial"/>
                  <w:b w:val="1"/>
                  <w:sz w:val="20"/>
                  <w:szCs w:val="20"/>
                </w:rPr>
              </w:pP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141">
              <w:pPr>
                <w:widowControl w:val="0"/>
                <w:jc w:val="center"/>
                <w:rPr>
                  <w:rFonts w:ascii="Arial Narrow" w:cs="Arial Narrow" w:eastAsia="Arial Narrow" w:hAnsi="Arial Narrow"/>
                  <w:b w:val="1"/>
                </w:rPr>
              </w:pPr>
              <w:r w:rsidDel="00000000" w:rsidR="00000000" w:rsidRPr="00000000">
                <w:rPr>
                  <w:rFonts w:ascii="Arial" w:cs="Arial" w:eastAsia="Arial" w:hAnsi="Arial"/>
                  <w:b w:val="1"/>
                  <w:sz w:val="20"/>
                  <w:szCs w:val="20"/>
                  <w:rtl w:val="0"/>
                </w:rPr>
                <w:t xml:space="preserve">Majlis Anugerah Permata Gemilang 2024</w:t>
              </w:r>
              <w:r w:rsidDel="00000000" w:rsidR="00000000" w:rsidRPr="00000000">
                <w:rPr>
                  <w:rtl w:val="0"/>
                </w:rPr>
              </w:r>
            </w:p>
          </w:tc>
        </w:tr>
      </w:tbl>
    </w:sdtContent>
  </w:sdt>
  <w:p w:rsidR="00000000" w:rsidDel="00000000" w:rsidP="00000000" w:rsidRDefault="00000000" w:rsidRPr="00000000" w14:paraId="00000142">
    <w:pPr>
      <w:tabs>
        <w:tab w:val="center" w:leader="none" w:pos="4320"/>
        <w:tab w:val="right" w:leader="none" w:pos="8640"/>
        <w:tab w:val="right" w:leader="none" w:pos="9540"/>
      </w:tabs>
      <w:rPr>
        <w:rFonts w:ascii="Arial Narrow" w:cs="Arial Narrow" w:eastAsia="Arial Narrow" w:hAnsi="Arial Narrow"/>
        <w:b w:val="1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PowerPlusWaterMarkObject1" style="position:absolute;width:585.35pt;height:23.4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KONVENSYEN KIK PERINGKAT IPTA KALI KE-5 TAHUN 2008" style="font-family:&amp;quot;Georgia&amp;quot;;font-size:8.0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0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m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Letter Gothic" w:cs="Letter Gothic" w:eastAsia="Letter Gothic" w:hAnsi="Letter Gothic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</w:pPr>
    <w:rPr>
      <w:rFonts w:ascii="Balthazar" w:cs="Balthazar" w:eastAsia="Balthazar" w:hAnsi="Balthazar"/>
      <w:b w:val="1"/>
      <w:sz w:val="60"/>
      <w:szCs w:val="6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Emphasis">
    <w:name w:val="Emphasis"/>
    <w:qFormat w:val="1"/>
    <w:rPr>
      <w:i w:val="1"/>
      <w:iCs w:val="1"/>
    </w:rPr>
  </w:style>
  <w:style w:type="character" w:styleId="Hyperlink">
    <w:name w:val="Hyperlink"/>
    <w:uiPriority w:val="99"/>
    <w:unhideWhenUsed w:val="1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Strong">
    <w:name w:val="Strong"/>
    <w:qFormat w:val="1"/>
    <w:rPr>
      <w:b w:val="1"/>
      <w:bCs w:val="1"/>
    </w:rPr>
  </w:style>
  <w:style w:type="character" w:styleId="SubtitleChar" w:customStyle="1">
    <w:name w:val="Subtitle Char"/>
    <w:link w:val="Subtitle"/>
    <w:rPr>
      <w:rFonts w:ascii="Cambria" w:cs="Times New Roman" w:eastAsia="Times New Roman" w:hAnsi="Cambria"/>
      <w:sz w:val="24"/>
      <w:szCs w:val="24"/>
    </w:rPr>
  </w:style>
  <w:style w:type="character" w:styleId="TitleChar" w:customStyle="1">
    <w:name w:val="Title Char"/>
    <w:link w:val="Title"/>
    <w:rPr>
      <w:rFonts w:ascii="Cambria" w:cs="Times New Roman" w:eastAsia="Times New Roman" w:hAnsi="Cambria"/>
      <w:b w:val="1"/>
      <w:bCs w:val="1"/>
      <w:kern w:val="28"/>
      <w:sz w:val="32"/>
      <w:szCs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 w:val="1"/>
    <w:pPr>
      <w:ind w:left="720"/>
    </w:pPr>
  </w:style>
  <w:style w:type="table" w:styleId="TableGrid">
    <w:name w:val="Table Grid"/>
    <w:basedOn w:val="TableNormal"/>
    <w:uiPriority w:val="5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MediumShading2-Accent1">
    <w:name w:val="Medium Shading 2 Accent 1"/>
    <w:basedOn w:val="TableNormal"/>
    <w:uiPriority w:val="64"/>
    <w:semiHidden w:val="1"/>
    <w:unhideWhenUsed w:val="1"/>
    <w:rsid w:val="000A2F20"/>
    <w:rPr>
      <w:rFonts w:asciiTheme="minorHAnsi" w:cstheme="minorBidi" w:eastAsiaTheme="minorHAnsi" w:hAnsiTheme="minorHAnsi"/>
      <w:sz w:val="22"/>
      <w:szCs w:val="22"/>
    </w:rPr>
    <w:tblPr>
      <w:tblStyleRowBandSize w:val="1"/>
      <w:tblStyleColBandSize w:val="1"/>
      <w:tblInd w:w="0.0" w:type="nil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afterAutospacing="0" w:afterLines="0" w:before="0" w:beforeAutospacing="0" w:beforeLines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pPr>
        <w:spacing w:after="0" w:afterAutospacing="0" w:afterLines="0" w:before="0" w:beforeAutospacing="0" w:beforeLines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8d8d8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8d8d8" w:val="clear"/>
      </w:tcPr>
    </w:tblStylePr>
    <w:tblStylePr w:type="firstCol">
      <w:rPr>
        <w:b w:val="1"/>
        <w:color w:val="ffffff"/>
      </w:rPr>
      <w:tcPr>
        <w:tcBorders>
          <w:top w:color="000000" w:space="0" w:sz="0" w:val="nil"/>
          <w:left w:color="000000" w:space="0" w:sz="0" w:val="nil"/>
          <w:bottom w:color="000000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  <w:shd w:fill="4472c4" w:val="clear"/>
      </w:tc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tcBorders>
          <w:top w:color="000000" w:space="0" w:sz="18" w:val="single"/>
          <w:left w:color="000000" w:space="0" w:sz="0" w:val="nil"/>
          <w:bottom w:color="000000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  <w:shd w:fill="4472c4" w:val="clear"/>
      </w:tcPr>
    </w:tblStylePr>
    <w:tblStylePr w:type="lastCol">
      <w:rPr>
        <w:b w:val="1"/>
        <w:color w:val="ffffff"/>
      </w:rPr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4472c4" w:val="clear"/>
      </w:tcPr>
    </w:tblStylePr>
    <w:tblStylePr w:type="lastRow">
      <w:pPr>
        <w:spacing w:after="0" w:before="0" w:line="240" w:lineRule="auto"/>
      </w:pPr>
      <w:rPr>
        <w:color w:val="000000"/>
      </w:rPr>
      <w:tcPr>
        <w:tcBorders>
          <w:top w:color="000000" w:space="0" w:sz="6" w:val="single"/>
          <w:left w:color="000000" w:space="0" w:sz="0" w:val="nil"/>
          <w:bottom w:color="000000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neCell">
      <w:tcPr>
        <w:tcBorders>
          <w:top w:color="000000" w:space="0" w:sz="18" w:val="single"/>
          <w:left w:color="000000" w:space="0" w:sz="0" w:val="nil"/>
          <w:bottom w:color="000000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nwCell">
      <w:rPr>
        <w:color w:val="ffffff"/>
      </w:rPr>
      <w:tcPr>
        <w:tcBorders>
          <w:top w:color="000000" w:space="0" w:sz="18" w:val="single"/>
          <w:left w:color="000000" w:space="0" w:sz="0" w:val="nil"/>
          <w:bottom w:color="000000" w:space="0" w:sz="1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yahran@utm.my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ogAeP3bKsP0k8uDb6fEevnnb2A==">CgMxLjAaHwoBMBIaChgICVIUChJ0YWJsZS5lMzFjb2ZsZWp3NmMyDmgubXoydDk4eW11cHIzOAByITFVcVh1QUR6M0RGRkR5ZlhrUFVwOTFxVWVQYnphTlp4Sg==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2020-10-28T03:55:00Z</dcterms:created>
  <dc:creator>pto1-pm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</Properties>
</file>