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B838" w14:textId="790BA50D" w:rsidR="003E28A6" w:rsidRPr="00BE425F" w:rsidRDefault="003E28A6" w:rsidP="003E28A6">
      <w:pPr>
        <w:rPr>
          <w:rFonts w:ascii="Arial" w:hAnsi="Arial" w:cs="Arial"/>
          <w:sz w:val="22"/>
          <w:szCs w:val="22"/>
          <w:lang w:val="ms-MY"/>
        </w:rPr>
      </w:pPr>
    </w:p>
    <w:p w14:paraId="4EC7EDF7" w14:textId="26FCCE05" w:rsidR="003E28A6" w:rsidRPr="00BE425F" w:rsidRDefault="003E28A6" w:rsidP="003E28A6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sz w:val="22"/>
          <w:szCs w:val="22"/>
          <w:lang w:val="ms-MY"/>
        </w:rPr>
        <w:t>KRITERIA ANUGERAH</w:t>
      </w:r>
    </w:p>
    <w:p w14:paraId="2BBDC82D" w14:textId="77777777" w:rsidR="003E28A6" w:rsidRPr="00BE425F" w:rsidRDefault="003E28A6" w:rsidP="003E28A6">
      <w:pPr>
        <w:rPr>
          <w:rFonts w:ascii="Arial" w:hAnsi="Arial" w:cs="Arial"/>
          <w:sz w:val="22"/>
          <w:szCs w:val="22"/>
          <w:lang w:val="ms-MY"/>
        </w:rPr>
      </w:pPr>
    </w:p>
    <w:p w14:paraId="76130BE7" w14:textId="413BB8BD" w:rsidR="003E28A6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sz w:val="22"/>
          <w:szCs w:val="22"/>
          <w:lang w:val="ms-MY"/>
        </w:rPr>
        <w:t>PENGENALAN</w:t>
      </w:r>
    </w:p>
    <w:p w14:paraId="2B2AEF85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0F1FF436" w14:textId="36EE1045" w:rsidR="003E28A6" w:rsidRPr="00BE425F" w:rsidRDefault="0068657C" w:rsidP="0068657C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8657C">
        <w:rPr>
          <w:rFonts w:ascii="Arial" w:hAnsi="Arial" w:cs="Arial"/>
          <w:sz w:val="22"/>
          <w:szCs w:val="22"/>
          <w:lang w:val="ms-MY"/>
        </w:rPr>
        <w:t xml:space="preserve">Anugerah KIK Jabatan Pendaftar merupakan anugerah yang diberi kepada sekumpulan staf bagi menghargai dan </w:t>
      </w:r>
      <w:proofErr w:type="spellStart"/>
      <w:r w:rsidRPr="0068657C">
        <w:rPr>
          <w:rFonts w:ascii="Arial" w:hAnsi="Arial" w:cs="Arial"/>
          <w:sz w:val="22"/>
          <w:szCs w:val="22"/>
          <w:lang w:val="ms-MY"/>
        </w:rPr>
        <w:t>mengikitiraf</w:t>
      </w:r>
      <w:proofErr w:type="spellEnd"/>
      <w:r w:rsidRPr="0068657C">
        <w:rPr>
          <w:rFonts w:ascii="Arial" w:hAnsi="Arial" w:cs="Arial"/>
          <w:sz w:val="22"/>
          <w:szCs w:val="22"/>
          <w:lang w:val="ms-MY"/>
        </w:rPr>
        <w:t xml:space="preserve"> penglibatan Kumpulan tersebut dalam usaha untuk menambahbaik proses kerja dan penyampaian perkhidmatan yang lebih berkualiti dan berkesan </w:t>
      </w:r>
      <w:proofErr w:type="spellStart"/>
      <w:r w:rsidRPr="0068657C">
        <w:rPr>
          <w:rFonts w:ascii="Arial" w:hAnsi="Arial" w:cs="Arial"/>
          <w:sz w:val="22"/>
          <w:szCs w:val="22"/>
          <w:lang w:val="ms-MY"/>
        </w:rPr>
        <w:t>sekaligus</w:t>
      </w:r>
      <w:proofErr w:type="spellEnd"/>
      <w:r w:rsidRPr="0068657C">
        <w:rPr>
          <w:rFonts w:ascii="Arial" w:hAnsi="Arial" w:cs="Arial"/>
          <w:sz w:val="22"/>
          <w:szCs w:val="22"/>
          <w:lang w:val="ms-MY"/>
        </w:rPr>
        <w:t xml:space="preserve"> mengharumkan nama Jabatan Pendaftar di peringkat Universiti, negeri mahupun di peringkat kebangsaan.</w:t>
      </w:r>
    </w:p>
    <w:p w14:paraId="53801E6B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25EBAD99" w14:textId="63909953" w:rsidR="003E28A6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PERMOHONAN PENCALONAN / PENYERTAAN</w:t>
      </w:r>
    </w:p>
    <w:p w14:paraId="3D56EBE1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/>
          <w:sz w:val="22"/>
          <w:szCs w:val="22"/>
          <w:lang w:val="ms-MY"/>
        </w:rPr>
      </w:pPr>
    </w:p>
    <w:p w14:paraId="1B2C9406" w14:textId="77777777" w:rsidR="0068657C" w:rsidRPr="0068657C" w:rsidRDefault="0068657C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8657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Penyertaan Kumpulan melalui Ketua </w:t>
      </w:r>
      <w:proofErr w:type="spellStart"/>
      <w:r w:rsidRPr="0068657C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Bahagian.</w:t>
      </w:r>
      <w:proofErr w:type="spellEnd"/>
    </w:p>
    <w:p w14:paraId="189600D7" w14:textId="18377C87" w:rsidR="003E28A6" w:rsidRPr="0068657C" w:rsidRDefault="0068657C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Penilaian adalah berdasarkan pencapaian kumpulan pada </w:t>
      </w:r>
      <w:r w:rsidR="00C03314"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tahun 20</w:t>
      </w:r>
      <w:r w:rsidR="0095590C"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19 &amp; 2020.</w:t>
      </w:r>
    </w:p>
    <w:p w14:paraId="23B1126C" w14:textId="6F4E94BA" w:rsidR="0068657C" w:rsidRPr="0068657C" w:rsidRDefault="0068657C" w:rsidP="003E28A6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68657C">
        <w:rPr>
          <w:rFonts w:ascii="Arial" w:hAnsi="Arial" w:cs="Arial"/>
          <w:bCs/>
          <w:sz w:val="22"/>
          <w:szCs w:val="22"/>
          <w:lang w:val="ms-MY"/>
        </w:rPr>
        <w:t>S</w:t>
      </w:r>
      <w:r w:rsidRPr="0068657C">
        <w:rPr>
          <w:rFonts w:ascii="Arial" w:hAnsi="Arial" w:cs="Arial"/>
          <w:bCs/>
          <w:sz w:val="22"/>
          <w:szCs w:val="22"/>
          <w:lang w:val="ms-MY"/>
        </w:rPr>
        <w:t>etiap Kumpulan diminta melampirkan salinan sijil penyertaan/pencapaian pada tahun 2019</w:t>
      </w:r>
      <w:r>
        <w:rPr>
          <w:rFonts w:ascii="Arial" w:hAnsi="Arial" w:cs="Arial"/>
          <w:bCs/>
          <w:sz w:val="22"/>
          <w:szCs w:val="22"/>
          <w:lang w:val="ms-MY"/>
        </w:rPr>
        <w:t xml:space="preserve"> &amp; 2020.</w:t>
      </w:r>
    </w:p>
    <w:p w14:paraId="44D04CB9" w14:textId="77777777" w:rsidR="003E28A6" w:rsidRPr="00BE425F" w:rsidRDefault="003E28A6" w:rsidP="003E28A6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54380C93" w14:textId="77777777" w:rsidR="001A3B9E" w:rsidRPr="001A3B9E" w:rsidRDefault="00C03314" w:rsidP="001A3B9E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KRITERIA PENILAIAN</w:t>
      </w:r>
    </w:p>
    <w:p w14:paraId="1AE54F9A" w14:textId="77777777" w:rsidR="001A3B9E" w:rsidRPr="001A3B9E" w:rsidRDefault="001A3B9E" w:rsidP="001A3B9E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03944776" w14:textId="1DC83BF0" w:rsidR="001A3B9E" w:rsidRPr="001A3B9E" w:rsidRDefault="0095590C" w:rsidP="001A3B9E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Penilaian adalah berdasarkan kepada </w:t>
      </w:r>
      <w:r w:rsidR="001A3B9E"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kumpulan KIK</w:t>
      </w:r>
      <w:r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:</w:t>
      </w:r>
    </w:p>
    <w:p w14:paraId="5C85CDFB" w14:textId="77777777" w:rsidR="001A3B9E" w:rsidRPr="001A3B9E" w:rsidRDefault="001A3B9E" w:rsidP="001A3B9E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Penyertaan Peringkat Jabatan Pendaftar</w:t>
      </w:r>
    </w:p>
    <w:p w14:paraId="126068E2" w14:textId="77777777" w:rsidR="001A3B9E" w:rsidRPr="001A3B9E" w:rsidRDefault="001A3B9E" w:rsidP="001A3B9E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UTM.</w:t>
      </w:r>
    </w:p>
    <w:p w14:paraId="4127642E" w14:textId="77777777" w:rsidR="001A3B9E" w:rsidRPr="001A3B9E" w:rsidRDefault="001A3B9E" w:rsidP="001A3B9E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Negeri/Zon</w:t>
      </w:r>
    </w:p>
    <w:p w14:paraId="7FEB75E4" w14:textId="77777777" w:rsidR="001A3B9E" w:rsidRPr="001A3B9E" w:rsidRDefault="001A3B9E" w:rsidP="001A3B9E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Institut Pengajian Tinggi</w:t>
      </w:r>
    </w:p>
    <w:p w14:paraId="031344F0" w14:textId="77777777" w:rsidR="001A3B9E" w:rsidRPr="001A3B9E" w:rsidRDefault="001A3B9E" w:rsidP="001A3B9E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Kebangsaan</w:t>
      </w:r>
    </w:p>
    <w:p w14:paraId="7A0222D6" w14:textId="42C462E8" w:rsidR="0095590C" w:rsidRPr="001A3B9E" w:rsidRDefault="001A3B9E" w:rsidP="001A3B9E">
      <w:pPr>
        <w:pStyle w:val="ListParagraph"/>
        <w:numPr>
          <w:ilvl w:val="1"/>
          <w:numId w:val="19"/>
        </w:num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Pencapaian Peringkat Antarabangsa</w:t>
      </w:r>
    </w:p>
    <w:p w14:paraId="674D3B20" w14:textId="77777777" w:rsidR="0095590C" w:rsidRPr="00BE425F" w:rsidRDefault="0095590C" w:rsidP="0095590C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A09EC63" w14:textId="77777777" w:rsidR="0095590C" w:rsidRPr="00BE425F" w:rsidRDefault="0095590C" w:rsidP="0095590C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Tarikh tutup pencalonan adalah </w:t>
      </w:r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 xml:space="preserve">pada atau sebelum 22 Oktober 2021 (Jumaat) jam 12 </w:t>
      </w:r>
      <w:proofErr w:type="spellStart"/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tengahari</w:t>
      </w:r>
      <w:proofErr w:type="spellEnd"/>
      <w:r w:rsidRPr="00BE425F">
        <w:rPr>
          <w:rFonts w:ascii="Arial" w:hAnsi="Arial" w:cs="Arial"/>
          <w:b/>
          <w:color w:val="FF0000"/>
          <w:sz w:val="22"/>
          <w:szCs w:val="22"/>
          <w:lang w:val="ms-MY" w:eastAsia="en-MY"/>
        </w:rPr>
        <w:t>.</w:t>
      </w:r>
    </w:p>
    <w:p w14:paraId="50813BC7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</w:p>
    <w:p w14:paraId="73BC95E7" w14:textId="77777777" w:rsidR="0095590C" w:rsidRPr="00BE425F" w:rsidRDefault="0095590C" w:rsidP="0095590C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Borang pencalonan hendaklah dihantar kepada urus setia anugerah </w:t>
      </w:r>
      <w:proofErr w:type="spellStart"/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sepertimana</w:t>
      </w:r>
      <w:proofErr w:type="spellEnd"/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 alamat di bawah :</w:t>
      </w:r>
    </w:p>
    <w:p w14:paraId="24CFC544" w14:textId="77777777" w:rsidR="0095590C" w:rsidRPr="00BE425F" w:rsidRDefault="0095590C" w:rsidP="0095590C">
      <w:pPr>
        <w:pStyle w:val="ListParagrap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298C6744" w14:textId="0E06E6C3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Urus Setia Anugerah </w:t>
      </w:r>
      <w:r w:rsid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Kumpulan Inovatif &amp; Kreatif</w:t>
      </w:r>
    </w:p>
    <w:p w14:paraId="6478B4DA" w14:textId="3D6572C1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 xml:space="preserve">Bahagian </w:t>
      </w:r>
      <w:r w:rsidR="001A3B9E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Sumber Manusia</w:t>
      </w:r>
    </w:p>
    <w:p w14:paraId="0C327904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Jabatan Pendaftar</w:t>
      </w:r>
    </w:p>
    <w:p w14:paraId="0A6DE502" w14:textId="77777777" w:rsidR="0095590C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Cs/>
          <w:color w:val="000000"/>
          <w:sz w:val="22"/>
          <w:szCs w:val="22"/>
          <w:lang w:val="ms-MY" w:eastAsia="en-MY"/>
        </w:rPr>
        <w:t>81310 UTM Johor Bahru, Johor</w:t>
      </w:r>
    </w:p>
    <w:p w14:paraId="19A642E0" w14:textId="1440F60E" w:rsidR="003E28A6" w:rsidRPr="00BE425F" w:rsidRDefault="0095590C" w:rsidP="0095590C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(</w:t>
      </w:r>
      <w:proofErr w:type="spellStart"/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u.p</w:t>
      </w:r>
      <w:proofErr w:type="spellEnd"/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:  Puan </w:t>
      </w:r>
      <w:proofErr w:type="spellStart"/>
      <w:r w:rsidR="001A3B9E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Noerwati</w:t>
      </w:r>
      <w:proofErr w:type="spellEnd"/>
      <w:r w:rsidR="001A3B9E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 xml:space="preserve"> binti </w:t>
      </w:r>
      <w:proofErr w:type="spellStart"/>
      <w:r w:rsidR="001A3B9E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Dolhaji</w:t>
      </w:r>
      <w:proofErr w:type="spellEnd"/>
      <w:r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t>)</w:t>
      </w:r>
      <w:r w:rsidR="003E28A6" w:rsidRPr="00BE425F">
        <w:rPr>
          <w:rFonts w:ascii="Arial" w:hAnsi="Arial" w:cs="Arial"/>
          <w:b/>
          <w:color w:val="000000"/>
          <w:sz w:val="22"/>
          <w:szCs w:val="22"/>
          <w:lang w:val="ms-MY" w:eastAsia="en-MY"/>
        </w:rPr>
        <w:br w:type="page"/>
      </w:r>
    </w:p>
    <w:p w14:paraId="00BEC2A0" w14:textId="77777777" w:rsidR="003E28A6" w:rsidRPr="00BE425F" w:rsidRDefault="003E28A6" w:rsidP="003E28A6">
      <w:pPr>
        <w:pStyle w:val="ListParagraph"/>
        <w:ind w:left="144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p w14:paraId="6F170DDA" w14:textId="1BDCBE8E" w:rsidR="0008708D" w:rsidRPr="00BE425F" w:rsidRDefault="00C03314" w:rsidP="003E28A6">
      <w:pPr>
        <w:pStyle w:val="ListParagraph"/>
        <w:numPr>
          <w:ilvl w:val="0"/>
          <w:numId w:val="19"/>
        </w:numPr>
        <w:ind w:left="1080" w:hanging="720"/>
        <w:jc w:val="both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  <w:r w:rsidRPr="00BE425F">
        <w:rPr>
          <w:rFonts w:ascii="Arial" w:hAnsi="Arial" w:cs="Arial"/>
          <w:b/>
          <w:bCs/>
          <w:color w:val="000000"/>
          <w:sz w:val="22"/>
          <w:szCs w:val="22"/>
          <w:lang w:val="ms-MY" w:eastAsia="en-MY"/>
        </w:rPr>
        <w:t>KATEGORI ANUGERAH DAN HADIAH</w:t>
      </w:r>
    </w:p>
    <w:p w14:paraId="7E87131E" w14:textId="77777777" w:rsidR="003E28A6" w:rsidRPr="00BE425F" w:rsidRDefault="003E28A6" w:rsidP="003E28A6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  <w:lang w:val="ms-MY" w:eastAsia="en-MY"/>
        </w:rPr>
      </w:pPr>
    </w:p>
    <w:tbl>
      <w:tblPr>
        <w:tblW w:w="891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030"/>
      </w:tblGrid>
      <w:tr w:rsidR="0008708D" w:rsidRPr="00BE425F" w14:paraId="640655DD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49D2" w14:textId="77777777" w:rsidR="0008708D" w:rsidRPr="00BE425F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KATEGORI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DC39" w14:textId="77777777" w:rsidR="0008708D" w:rsidRPr="00BE425F" w:rsidRDefault="00C033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ANUGERAH/HADIAH</w:t>
            </w:r>
          </w:p>
        </w:tc>
      </w:tr>
      <w:tr w:rsidR="0008708D" w:rsidRPr="00BE425F" w14:paraId="454FD5E2" w14:textId="77777777" w:rsidTr="003E28A6">
        <w:trPr>
          <w:trHeight w:val="20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80E" w14:textId="2BCD3FA0" w:rsidR="0008708D" w:rsidRPr="00BE425F" w:rsidRDefault="0095590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>BERKUMPULAN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48B8" w14:textId="77777777" w:rsidR="0095590C" w:rsidRPr="00BE425F" w:rsidRDefault="009559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07932A78" w14:textId="1EB2134E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1 Pemenang </w:t>
            </w:r>
          </w:p>
          <w:p w14:paraId="33D0F4D1" w14:textId="57918150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RM</w:t>
            </w:r>
            <w:r w:rsidR="0095590C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3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00.00 dan </w:t>
            </w:r>
            <w:r w:rsidR="003E28A6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724CCABE" w14:textId="77777777" w:rsidR="0008708D" w:rsidRPr="00BE425F" w:rsidRDefault="000870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  <w:p w14:paraId="070ACC8B" w14:textId="77777777" w:rsidR="0008708D" w:rsidRPr="00BE425F" w:rsidRDefault="00C033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2 Hadiah Penghargaan </w:t>
            </w:r>
          </w:p>
          <w:p w14:paraId="14CD53D8" w14:textId="77777777" w:rsidR="0008708D" w:rsidRPr="00BE425F" w:rsidRDefault="00C03314">
            <w:pPr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</w:pPr>
            <w:r w:rsidRPr="00BE425F">
              <w:rPr>
                <w:rFonts w:ascii="Arial" w:hAnsi="Arial" w:cs="Arial"/>
                <w:bCs/>
                <w:color w:val="000000"/>
                <w:sz w:val="22"/>
                <w:szCs w:val="22"/>
                <w:lang w:val="ms-MY" w:eastAsia="en-MY"/>
              </w:rPr>
              <w:t>Wang Tunai</w:t>
            </w:r>
            <w:r w:rsidRPr="00BE42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  <w:t xml:space="preserve"> 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RM</w:t>
            </w:r>
            <w:r w:rsidR="0095590C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10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 xml:space="preserve">0.00 dan </w:t>
            </w:r>
            <w:r w:rsidR="003E28A6"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e-</w:t>
            </w:r>
            <w:r w:rsidRPr="00BE425F">
              <w:rPr>
                <w:rFonts w:ascii="Arial" w:hAnsi="Arial" w:cs="Arial"/>
                <w:color w:val="000000"/>
                <w:sz w:val="22"/>
                <w:szCs w:val="22"/>
                <w:lang w:val="ms-MY" w:eastAsia="en-MY"/>
              </w:rPr>
              <w:t>Sijil Penghargaan</w:t>
            </w:r>
          </w:p>
          <w:p w14:paraId="25944CB7" w14:textId="4DC4DFDF" w:rsidR="0095590C" w:rsidRPr="00BE425F" w:rsidRDefault="009559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s-MY" w:eastAsia="en-MY"/>
              </w:rPr>
            </w:pPr>
          </w:p>
        </w:tc>
      </w:tr>
    </w:tbl>
    <w:p w14:paraId="22CD0AEE" w14:textId="77777777" w:rsidR="0008708D" w:rsidRPr="00BE425F" w:rsidRDefault="00C03314">
      <w:pPr>
        <w:rPr>
          <w:rFonts w:ascii="Arial" w:hAnsi="Arial" w:cs="Arial"/>
          <w:sz w:val="22"/>
          <w:szCs w:val="22"/>
          <w:lang w:val="ms-MY" w:eastAsia="en-MY"/>
        </w:rPr>
      </w:pPr>
      <w:r w:rsidRPr="00BE425F">
        <w:rPr>
          <w:rFonts w:ascii="Arial" w:hAnsi="Arial" w:cs="Arial"/>
          <w:color w:val="000000"/>
          <w:sz w:val="22"/>
          <w:szCs w:val="22"/>
          <w:lang w:val="ms-MY" w:eastAsia="en-MY"/>
        </w:rPr>
        <w:t> </w:t>
      </w:r>
      <w:r w:rsidRPr="00BE425F">
        <w:rPr>
          <w:rFonts w:ascii="Arial" w:hAnsi="Arial" w:cs="Arial"/>
          <w:sz w:val="22"/>
          <w:szCs w:val="22"/>
          <w:lang w:val="ms-MY" w:eastAsia="en-MY"/>
        </w:rPr>
        <w:t xml:space="preserve"> </w:t>
      </w:r>
    </w:p>
    <w:p w14:paraId="2F291F68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57A6B58B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18F6A64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65F15073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75A8289C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F2AEAE6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C8247B5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6D05AF89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0E2C113C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B9DE504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0367A977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ADCF9FF" w14:textId="77777777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4A6F7537" w14:textId="3A71CD81" w:rsidR="0008708D" w:rsidRPr="00BE425F" w:rsidRDefault="0008708D">
      <w:pPr>
        <w:rPr>
          <w:rFonts w:ascii="Arial" w:hAnsi="Arial" w:cs="Arial"/>
          <w:sz w:val="22"/>
          <w:szCs w:val="22"/>
          <w:lang w:val="ms-MY" w:eastAsia="en-MY"/>
        </w:rPr>
      </w:pPr>
    </w:p>
    <w:p w14:paraId="3AE5A049" w14:textId="1642E2DE" w:rsidR="003E28A6" w:rsidRPr="00BE425F" w:rsidRDefault="003E28A6">
      <w:pPr>
        <w:rPr>
          <w:rFonts w:ascii="Arial" w:hAnsi="Arial" w:cs="Arial"/>
          <w:sz w:val="22"/>
          <w:szCs w:val="22"/>
          <w:lang w:val="ms-MY" w:eastAsia="en-MY"/>
        </w:rPr>
      </w:pPr>
      <w:r w:rsidRPr="00BE425F">
        <w:rPr>
          <w:rFonts w:ascii="Arial" w:hAnsi="Arial" w:cs="Arial"/>
          <w:sz w:val="22"/>
          <w:szCs w:val="22"/>
          <w:lang w:val="ms-MY" w:eastAsia="en-MY"/>
        </w:rPr>
        <w:br w:type="page"/>
      </w:r>
    </w:p>
    <w:p w14:paraId="1F062A07" w14:textId="0FFDD114" w:rsidR="003E28A6" w:rsidRPr="00BE425F" w:rsidRDefault="003E28A6">
      <w:pPr>
        <w:rPr>
          <w:rFonts w:ascii="Arial" w:hAnsi="Arial" w:cs="Arial"/>
          <w:b/>
          <w:bCs/>
          <w:sz w:val="22"/>
          <w:szCs w:val="22"/>
          <w:lang w:val="ms-MY" w:eastAsia="en-MY"/>
        </w:rPr>
      </w:pPr>
    </w:p>
    <w:p w14:paraId="174A9D46" w14:textId="1B820EF6" w:rsidR="003E28A6" w:rsidRDefault="003E28A6" w:rsidP="003E28A6">
      <w:pPr>
        <w:jc w:val="center"/>
        <w:rPr>
          <w:rFonts w:ascii="Arial" w:hAnsi="Arial" w:cs="Arial"/>
          <w:b/>
          <w:bCs/>
          <w:sz w:val="22"/>
          <w:szCs w:val="22"/>
          <w:lang w:val="ms-MY" w:eastAsia="en-MY"/>
        </w:rPr>
      </w:pPr>
      <w:r w:rsidRPr="00BE425F">
        <w:rPr>
          <w:rFonts w:ascii="Arial" w:hAnsi="Arial" w:cs="Arial"/>
          <w:b/>
          <w:bCs/>
          <w:sz w:val="22"/>
          <w:szCs w:val="22"/>
          <w:lang w:val="ms-MY" w:eastAsia="en-MY"/>
        </w:rPr>
        <w:t>BORANG PENYERTAA</w:t>
      </w:r>
      <w:r w:rsidR="00BE425F" w:rsidRPr="00BE425F">
        <w:rPr>
          <w:rFonts w:ascii="Arial" w:hAnsi="Arial" w:cs="Arial"/>
          <w:b/>
          <w:bCs/>
          <w:sz w:val="22"/>
          <w:szCs w:val="22"/>
          <w:lang w:val="ms-MY" w:eastAsia="en-MY"/>
        </w:rPr>
        <w:t>N</w:t>
      </w:r>
    </w:p>
    <w:p w14:paraId="6784A4BE" w14:textId="66B101C2" w:rsidR="001A3B9E" w:rsidRPr="001A3B9E" w:rsidRDefault="001A3B9E" w:rsidP="003E28A6">
      <w:pPr>
        <w:jc w:val="center"/>
        <w:rPr>
          <w:rFonts w:ascii="Arial" w:hAnsi="Arial" w:cs="Arial"/>
          <w:b/>
          <w:bCs/>
          <w:sz w:val="20"/>
          <w:szCs w:val="20"/>
          <w:lang w:val="ms-MY" w:eastAsia="en-MY"/>
        </w:rPr>
      </w:pPr>
    </w:p>
    <w:p w14:paraId="048B2D79" w14:textId="77777777" w:rsidR="001A3B9E" w:rsidRPr="001A3B9E" w:rsidRDefault="001A3B9E" w:rsidP="001A3B9E">
      <w:pPr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1A3B9E">
        <w:rPr>
          <w:rFonts w:ascii="Arial" w:hAnsi="Arial" w:cs="Arial"/>
          <w:b/>
          <w:sz w:val="20"/>
          <w:szCs w:val="20"/>
          <w:lang w:val="ms-MY"/>
        </w:rPr>
        <w:t>Sila lengkapkan ruang yang berkenaan :</w:t>
      </w:r>
    </w:p>
    <w:p w14:paraId="6A5C2EBB" w14:textId="77777777" w:rsidR="001A3B9E" w:rsidRPr="001A3B9E" w:rsidRDefault="001A3B9E" w:rsidP="001A3B9E">
      <w:pPr>
        <w:jc w:val="both"/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22"/>
        <w:gridCol w:w="3690"/>
        <w:gridCol w:w="5142"/>
      </w:tblGrid>
      <w:tr w:rsidR="001A3B9E" w:rsidRPr="001A3B9E" w14:paraId="74EF1CA7" w14:textId="77777777" w:rsidTr="001A3B9E">
        <w:trPr>
          <w:trHeight w:val="512"/>
        </w:trPr>
        <w:tc>
          <w:tcPr>
            <w:tcW w:w="306" w:type="pct"/>
            <w:shd w:val="clear" w:color="auto" w:fill="4A442A"/>
            <w:vAlign w:val="center"/>
          </w:tcPr>
          <w:p w14:paraId="6D79A97A" w14:textId="77777777" w:rsidR="001A3B9E" w:rsidRPr="001A3B9E" w:rsidRDefault="001A3B9E" w:rsidP="00E355E6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1.0</w:t>
            </w:r>
          </w:p>
        </w:tc>
        <w:tc>
          <w:tcPr>
            <w:tcW w:w="4694" w:type="pct"/>
            <w:gridSpan w:val="3"/>
            <w:shd w:val="clear" w:color="auto" w:fill="4A442A"/>
            <w:vAlign w:val="center"/>
          </w:tcPr>
          <w:p w14:paraId="6F679C96" w14:textId="77777777" w:rsidR="001A3B9E" w:rsidRPr="001A3B9E" w:rsidRDefault="001A3B9E" w:rsidP="00E355E6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KETERANGAN KUMPULAN</w:t>
            </w:r>
          </w:p>
        </w:tc>
      </w:tr>
      <w:tr w:rsidR="001A3B9E" w:rsidRPr="001A3B9E" w14:paraId="66215BAA" w14:textId="77777777" w:rsidTr="001A3B9E">
        <w:trPr>
          <w:trHeight w:val="638"/>
        </w:trPr>
        <w:tc>
          <w:tcPr>
            <w:tcW w:w="306" w:type="pct"/>
          </w:tcPr>
          <w:p w14:paraId="142B1DBE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1.1</w:t>
            </w:r>
          </w:p>
        </w:tc>
        <w:tc>
          <w:tcPr>
            <w:tcW w:w="4694" w:type="pct"/>
            <w:gridSpan w:val="3"/>
          </w:tcPr>
          <w:p w14:paraId="5520CB3A" w14:textId="77777777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Nama Bahagian:</w:t>
            </w:r>
          </w:p>
        </w:tc>
      </w:tr>
      <w:tr w:rsidR="001A3B9E" w:rsidRPr="001A3B9E" w14:paraId="3B42F535" w14:textId="77777777" w:rsidTr="001A3B9E">
        <w:trPr>
          <w:trHeight w:val="602"/>
        </w:trPr>
        <w:tc>
          <w:tcPr>
            <w:tcW w:w="306" w:type="pct"/>
          </w:tcPr>
          <w:p w14:paraId="28C682AB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1.2</w:t>
            </w:r>
          </w:p>
        </w:tc>
        <w:tc>
          <w:tcPr>
            <w:tcW w:w="4694" w:type="pct"/>
            <w:gridSpan w:val="3"/>
          </w:tcPr>
          <w:p w14:paraId="628FA1E7" w14:textId="77777777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Nama Kumpulan:</w:t>
            </w:r>
          </w:p>
        </w:tc>
      </w:tr>
      <w:tr w:rsidR="001A3B9E" w:rsidRPr="001A3B9E" w14:paraId="3658960C" w14:textId="77777777" w:rsidTr="001A3B9E">
        <w:tc>
          <w:tcPr>
            <w:tcW w:w="306" w:type="pct"/>
          </w:tcPr>
          <w:p w14:paraId="12C5C760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1.3</w:t>
            </w:r>
          </w:p>
        </w:tc>
        <w:tc>
          <w:tcPr>
            <w:tcW w:w="4694" w:type="pct"/>
            <w:gridSpan w:val="3"/>
            <w:tcBorders>
              <w:bottom w:val="single" w:sz="4" w:space="0" w:color="auto"/>
            </w:tcBorders>
          </w:tcPr>
          <w:p w14:paraId="487E6E8A" w14:textId="77777777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Nama Fasilitator:</w:t>
            </w:r>
          </w:p>
          <w:p w14:paraId="3563749B" w14:textId="77777777" w:rsidR="001A3B9E" w:rsidRPr="001A3B9E" w:rsidRDefault="001A3B9E" w:rsidP="00E355E6">
            <w:pPr>
              <w:tabs>
                <w:tab w:val="left" w:pos="718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14:paraId="437D3B4B" w14:textId="77777777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5949C55E" w14:textId="77777777" w:rsidTr="001A3B9E">
        <w:trPr>
          <w:trHeight w:val="530"/>
        </w:trPr>
        <w:tc>
          <w:tcPr>
            <w:tcW w:w="306" w:type="pct"/>
            <w:vMerge w:val="restart"/>
            <w:tcBorders>
              <w:right w:val="single" w:sz="4" w:space="0" w:color="auto"/>
            </w:tcBorders>
          </w:tcPr>
          <w:p w14:paraId="7F81101D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1.4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42CDD" w14:textId="77777777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Nama Ahli Kumpulan :</w:t>
            </w:r>
          </w:p>
        </w:tc>
      </w:tr>
      <w:tr w:rsidR="001A3B9E" w:rsidRPr="001A3B9E" w14:paraId="32E36672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7E2591FE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5EBE3B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B481C7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52806F23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58DDE1E5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2FEB84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6AF686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5E8D46F5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24346051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5FCBA9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14C9C4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093E7F98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6CE80E47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789B80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F251F2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4B39E349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3DB1930E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6359B3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5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750B28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717A1FED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06D134A0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DC8E15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6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4378B3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4C50F554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7527AA14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B4B017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7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40858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409B8C09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58E07DCB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46AC43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8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4B662D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53FEB01B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2A581E3F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8D1CB9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9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3A3C5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4ACFE151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6CB6D93E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B90CC5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10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BB51C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4433808D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2403BADE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49357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11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354F64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5336D85E" w14:textId="77777777" w:rsidTr="001A3B9E">
        <w:trPr>
          <w:trHeight w:val="418"/>
        </w:trPr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06D7772B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036D36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12</w:t>
            </w:r>
          </w:p>
        </w:tc>
        <w:tc>
          <w:tcPr>
            <w:tcW w:w="4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817A20" w14:textId="77777777" w:rsidR="001A3B9E" w:rsidRPr="001A3B9E" w:rsidRDefault="001A3B9E" w:rsidP="00E355E6">
            <w:pPr>
              <w:spacing w:before="1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A3B9E" w:rsidRPr="001A3B9E" w14:paraId="19F404EE" w14:textId="77777777" w:rsidTr="001A3B9E">
        <w:trPr>
          <w:trHeight w:val="467"/>
          <w:tblHeader/>
        </w:trPr>
        <w:tc>
          <w:tcPr>
            <w:tcW w:w="306" w:type="pct"/>
            <w:shd w:val="clear" w:color="auto" w:fill="4A442A"/>
            <w:vAlign w:val="center"/>
          </w:tcPr>
          <w:p w14:paraId="7A177792" w14:textId="77777777" w:rsidR="001A3B9E" w:rsidRPr="001A3B9E" w:rsidRDefault="001A3B9E" w:rsidP="00E355E6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2.0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</w:tcBorders>
            <w:shd w:val="clear" w:color="auto" w:fill="4A442A"/>
            <w:vAlign w:val="center"/>
          </w:tcPr>
          <w:p w14:paraId="71530BAE" w14:textId="77777777" w:rsidR="001A3B9E" w:rsidRPr="001A3B9E" w:rsidRDefault="001A3B9E" w:rsidP="00E355E6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KETERANGAN PROJEK</w:t>
            </w:r>
          </w:p>
        </w:tc>
      </w:tr>
      <w:tr w:rsidR="001A3B9E" w:rsidRPr="001A3B9E" w14:paraId="5074DF05" w14:textId="77777777" w:rsidTr="001A3B9E">
        <w:trPr>
          <w:trHeight w:val="440"/>
        </w:trPr>
        <w:tc>
          <w:tcPr>
            <w:tcW w:w="306" w:type="pct"/>
          </w:tcPr>
          <w:p w14:paraId="416DD589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2.1</w:t>
            </w:r>
          </w:p>
        </w:tc>
        <w:tc>
          <w:tcPr>
            <w:tcW w:w="4694" w:type="pct"/>
            <w:gridSpan w:val="3"/>
          </w:tcPr>
          <w:p w14:paraId="48506D10" w14:textId="47DD1E42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Tajuk Projek:</w:t>
            </w:r>
          </w:p>
        </w:tc>
      </w:tr>
      <w:tr w:rsidR="001A3B9E" w:rsidRPr="001A3B9E" w14:paraId="2FB39019" w14:textId="77777777" w:rsidTr="001A3B9E">
        <w:trPr>
          <w:trHeight w:val="503"/>
        </w:trPr>
        <w:tc>
          <w:tcPr>
            <w:tcW w:w="306" w:type="pct"/>
          </w:tcPr>
          <w:p w14:paraId="2E9CA559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2.2</w:t>
            </w:r>
          </w:p>
        </w:tc>
        <w:tc>
          <w:tcPr>
            <w:tcW w:w="4694" w:type="pct"/>
            <w:gridSpan w:val="3"/>
          </w:tcPr>
          <w:p w14:paraId="4A801BB3" w14:textId="77777777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Kategori Projek:     Pengurusan  /  Teknikal</w:t>
            </w:r>
          </w:p>
        </w:tc>
      </w:tr>
      <w:tr w:rsidR="001A3B9E" w:rsidRPr="001A3B9E" w14:paraId="0115E693" w14:textId="77777777" w:rsidTr="001A3B9E">
        <w:trPr>
          <w:trHeight w:val="467"/>
        </w:trPr>
        <w:tc>
          <w:tcPr>
            <w:tcW w:w="306" w:type="pct"/>
          </w:tcPr>
          <w:p w14:paraId="16ABE268" w14:textId="77777777" w:rsidR="001A3B9E" w:rsidRPr="001A3B9E" w:rsidRDefault="001A3B9E" w:rsidP="00E355E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2.3</w:t>
            </w:r>
          </w:p>
        </w:tc>
        <w:tc>
          <w:tcPr>
            <w:tcW w:w="2141" w:type="pct"/>
            <w:gridSpan w:val="2"/>
          </w:tcPr>
          <w:p w14:paraId="5B1962A8" w14:textId="77777777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Tarikh Mula:</w:t>
            </w:r>
          </w:p>
        </w:tc>
        <w:tc>
          <w:tcPr>
            <w:tcW w:w="2552" w:type="pct"/>
          </w:tcPr>
          <w:p w14:paraId="77EAADAE" w14:textId="77777777" w:rsidR="001A3B9E" w:rsidRPr="001A3B9E" w:rsidRDefault="001A3B9E" w:rsidP="00E355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sz w:val="20"/>
                <w:szCs w:val="20"/>
                <w:lang w:val="ms-MY"/>
              </w:rPr>
              <w:t>Tarikh Akhir :</w:t>
            </w:r>
          </w:p>
        </w:tc>
      </w:tr>
    </w:tbl>
    <w:p w14:paraId="6EC1BF17" w14:textId="77777777" w:rsidR="001A3B9E" w:rsidRDefault="001A3B9E" w:rsidP="001A3B9E">
      <w:pPr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60B6D174" w14:textId="77777777" w:rsidR="001A3B9E" w:rsidRDefault="001A3B9E">
      <w:pPr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br w:type="page"/>
      </w:r>
    </w:p>
    <w:p w14:paraId="34BEA633" w14:textId="77777777" w:rsidR="001A3B9E" w:rsidRDefault="001A3B9E" w:rsidP="001A3B9E">
      <w:pPr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403B3A58" w14:textId="2B674B40" w:rsidR="001A3B9E" w:rsidRPr="001A3B9E" w:rsidRDefault="001A3B9E" w:rsidP="001A3B9E">
      <w:pPr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1A3B9E">
        <w:rPr>
          <w:rFonts w:ascii="Arial" w:hAnsi="Arial" w:cs="Arial"/>
          <w:b/>
          <w:sz w:val="20"/>
          <w:szCs w:val="20"/>
          <w:lang w:val="ms-MY"/>
        </w:rPr>
        <w:t>Sila lengkapkan ruang yang berkenaan :</w:t>
      </w:r>
    </w:p>
    <w:p w14:paraId="3B3A0A80" w14:textId="77777777" w:rsidR="001A3B9E" w:rsidRPr="001A3B9E" w:rsidRDefault="001A3B9E" w:rsidP="001A3B9E">
      <w:pPr>
        <w:jc w:val="both"/>
        <w:rPr>
          <w:rFonts w:ascii="Arial" w:hAnsi="Arial" w:cs="Arial"/>
          <w:sz w:val="20"/>
          <w:szCs w:val="20"/>
          <w:lang w:val="ms-MY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96"/>
        <w:gridCol w:w="862"/>
        <w:gridCol w:w="4680"/>
        <w:gridCol w:w="1327"/>
        <w:gridCol w:w="2183"/>
      </w:tblGrid>
      <w:tr w:rsidR="001A3B9E" w:rsidRPr="001A3B9E" w14:paraId="470A6856" w14:textId="77777777" w:rsidTr="001A3B9E">
        <w:trPr>
          <w:trHeight w:val="765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F36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BIL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74E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KRITERIA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F691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</w:p>
          <w:p w14:paraId="22CEE47B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Sila Tanda √ Penyertaan Kumpulan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FC8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TARIKH PENYERTAAN</w:t>
            </w:r>
          </w:p>
        </w:tc>
      </w:tr>
      <w:tr w:rsidR="001A3B9E" w:rsidRPr="001A3B9E" w14:paraId="0685EB02" w14:textId="77777777" w:rsidTr="001A3B9E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8EAB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1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noWrap/>
            <w:vAlign w:val="bottom"/>
            <w:hideMark/>
          </w:tcPr>
          <w:p w14:paraId="54DB37BF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PERINGKAT PEJABAT PENDAFTAR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8F67D84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6B5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 </w:t>
            </w:r>
          </w:p>
        </w:tc>
      </w:tr>
      <w:tr w:rsidR="001A3B9E" w:rsidRPr="001A3B9E" w14:paraId="246D9C4B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699E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AD96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1.1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2F8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Persembahan Peringkat Pejabat Pendaftar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43C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E47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9D38CD4" w14:textId="77777777" w:rsidTr="001A3B9E">
        <w:trPr>
          <w:trHeight w:val="36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A989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6CA1C0C3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PERINGKAT UTM 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6CEA6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65E3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13C4A1C5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9947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00B9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A16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Kumpulan Teknikal/Pengurusan Terbaik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EC3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484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14063D39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B657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61527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0906423A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027625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8BF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2A078C0E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6EAD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DBAD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A0D8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2.2.1 Emas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B4BD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75D7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658643DE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B7B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388F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7B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2.2.2 Perak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1E3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158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66ADD003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9BB3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00C2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094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2.2.3 Gangsa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F67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92E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267BC53A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E03A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E272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ECE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Inovasi Terbaik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452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33D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483785B5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0248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778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2.4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0536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Persembahan Terbaik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5A9C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1EBA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1346004E" w14:textId="77777777" w:rsidTr="001A3B9E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5D2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noWrap/>
            <w:vAlign w:val="center"/>
            <w:hideMark/>
          </w:tcPr>
          <w:p w14:paraId="56305AD1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PERINGKAT NEGERI/ZON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18EB1B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2DC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9D3B4E8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484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765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3.1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B8E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Kumpulan Teknikal/Pengurusan Terbaik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6BC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80A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09012A4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015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1723A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/>
            <w:noWrap/>
            <w:vAlign w:val="bottom"/>
            <w:hideMark/>
          </w:tcPr>
          <w:p w14:paraId="1D17F74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B775C2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95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2D77D1A9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EBBB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B29B9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7F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3.2.1 Emas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0C90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1C7D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1A894953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0999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41E2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E4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3.2.2 Perak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211C2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19C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8404D96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B5D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1E366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D0B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3.2.3 Gangsa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726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215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30DF675A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6B27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941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A619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Inovasi Terbaik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D70A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58D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32104A01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B33A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6F26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3.4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A55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Persembahan Terbaik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348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612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4D65AF2" w14:textId="77777777" w:rsidTr="001A3B9E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DD8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67877E94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PERINGKAT INSTITUSI PENGAJIAN TINGGI 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0FE67B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A0C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 </w:t>
            </w:r>
          </w:p>
          <w:p w14:paraId="71FEBE45" w14:textId="77777777" w:rsidR="001A3B9E" w:rsidRPr="001A3B9E" w:rsidRDefault="001A3B9E" w:rsidP="00E355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</w:tr>
      <w:tr w:rsidR="001A3B9E" w:rsidRPr="001A3B9E" w14:paraId="376445CB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E149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E9286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/>
            <w:noWrap/>
            <w:vAlign w:val="bottom"/>
            <w:hideMark/>
          </w:tcPr>
          <w:p w14:paraId="0337F2D4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Kategori Kumpulan Teknikal / Pengurusan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46B61D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E9C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6780A3CF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3E9C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CB38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E9A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4.1.1 Johan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DBA6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231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10CF7382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2B78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56A5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8975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4.1.2 Naib Johan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13C9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E65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65EEC2CE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B67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423B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AE5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4.1.3 Tempat Ketiga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82FD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EE8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1679EDB3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4197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4EECA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/>
            <w:noWrap/>
            <w:vAlign w:val="bottom"/>
            <w:hideMark/>
          </w:tcPr>
          <w:p w14:paraId="40895FF3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132B95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B35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45CDA3F3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A99E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7F81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D66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4.2.1 Emas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E6C7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00D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4E8FD66A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06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7166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BBD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4.2.2 Perak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9317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0948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4CDD230B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706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12B3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4E5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4.2.3 Gangsa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5C3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62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3061DA7E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4DC3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19D7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2B7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Inovasi Terbaik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D5BD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9C52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3F78F55D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F269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696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4.4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F25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Persembahan Terbaik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94A5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4E7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4EC3DC29" w14:textId="77777777" w:rsidTr="001A3B9E">
        <w:trPr>
          <w:trHeight w:val="31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D69D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5D5B191A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PERINGKAT KEBANGSAAN</w:t>
            </w: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DEF30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12B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  <w:p w14:paraId="4DBFB65D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 </w:t>
            </w:r>
          </w:p>
        </w:tc>
      </w:tr>
      <w:tr w:rsidR="001A3B9E" w:rsidRPr="001A3B9E" w14:paraId="4FDFCF3D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EA95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403A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  <w:noWrap/>
            <w:vAlign w:val="bottom"/>
            <w:hideMark/>
          </w:tcPr>
          <w:p w14:paraId="5D39D2B3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Kategori Kumpulan Teknikal / Pengurusan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E5510D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77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CDED1E3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344B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918F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3910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5.1.1 Johan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F986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53E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35E50888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D830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0AAC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875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5.1.2 Naib Johan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C6B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32A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0D497227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0C2B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A16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5605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5.1.3 Tempat Ketiga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A56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07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43404228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F21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172B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/>
            <w:noWrap/>
            <w:vAlign w:val="bottom"/>
            <w:hideMark/>
          </w:tcPr>
          <w:p w14:paraId="0C29CB9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A73364B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30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2ECDD832" w14:textId="77777777" w:rsidTr="001A3B9E">
        <w:trPr>
          <w:trHeight w:val="36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CE2D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05F6D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297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5.2.1 Emas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041A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2A98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3A748E51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BAE0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CEC8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57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5.2.2 Perak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BBA7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4876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0C9FD307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7CCA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4102D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4A10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5.2.3 Gangsa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F3F19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828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0ECC309A" w14:textId="77777777" w:rsidTr="001A3B9E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BB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58CB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AA0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Inovasi Terbaik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9EAA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9E9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357D7D2" w14:textId="77777777" w:rsidTr="001A3B9E">
        <w:trPr>
          <w:trHeight w:val="3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3A9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B679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2C14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Persembahan Terbaik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8D94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375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647D1370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25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6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5A4"/>
            <w:noWrap/>
            <w:vAlign w:val="center"/>
          </w:tcPr>
          <w:p w14:paraId="41D3939C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s-MY"/>
              </w:rPr>
              <w:t>PERINGKAT ANTARABANGSA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8D2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03E3C2C5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919F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43B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6.1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42CDDF10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Kategori Kumpulan Teknikal / Pengurusan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3922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2395A7C8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4F4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C16F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7C1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5.1.1 Johan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CB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E4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607C1D4B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5748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44C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E459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5.1.2 Naib Johan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1FAB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CE32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78C5F3F9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AE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2B0B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0C67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5.1.3 Tempat Ketiga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A93A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FFCB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32A6CA0F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08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C82E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6.2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00B75519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Penyertaan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3F08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50EEA1D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09C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6F9FC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0A84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5.2.1 Emas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5F38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A529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6AA8E605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3AAB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F8DA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B4B11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5.2.2 Perak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9283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5C12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59F19DC4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3298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D6D1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1BD2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5.2.3 Gangsa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FF9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FA99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68E24CC0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E68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BC54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6.3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C679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Inovasi Terbaik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CF45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7690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1A3B9E" w:rsidRPr="001A3B9E" w14:paraId="44B5294A" w14:textId="77777777" w:rsidTr="001A3B9E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4CE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719F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6.4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B1FB" w14:textId="77777777" w:rsidR="001A3B9E" w:rsidRPr="001A3B9E" w:rsidRDefault="001A3B9E" w:rsidP="00E355E6">
            <w:pPr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  <w:r w:rsidRPr="001A3B9E"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  <w:t>Anugerah Persembahan Terbaik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E67D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305D" w14:textId="77777777" w:rsidR="001A3B9E" w:rsidRPr="001A3B9E" w:rsidRDefault="001A3B9E" w:rsidP="00E35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s-MY"/>
              </w:rPr>
            </w:pPr>
          </w:p>
        </w:tc>
      </w:tr>
    </w:tbl>
    <w:p w14:paraId="74FDDCFD" w14:textId="77777777" w:rsidR="001A3B9E" w:rsidRPr="001A3B9E" w:rsidRDefault="001A3B9E" w:rsidP="001A3B9E">
      <w:pPr>
        <w:jc w:val="both"/>
        <w:rPr>
          <w:rFonts w:ascii="Arial" w:hAnsi="Arial" w:cs="Arial"/>
          <w:sz w:val="20"/>
          <w:szCs w:val="20"/>
          <w:lang w:val="ms-MY"/>
        </w:rPr>
      </w:pPr>
    </w:p>
    <w:p w14:paraId="0C568E85" w14:textId="77777777" w:rsidR="001A3B9E" w:rsidRPr="001A3B9E" w:rsidRDefault="001A3B9E" w:rsidP="001A3B9E">
      <w:pPr>
        <w:jc w:val="both"/>
        <w:rPr>
          <w:rFonts w:ascii="Arial" w:hAnsi="Arial" w:cs="Arial"/>
          <w:sz w:val="20"/>
          <w:szCs w:val="20"/>
          <w:lang w:val="ms-MY"/>
        </w:rPr>
      </w:pPr>
    </w:p>
    <w:p w14:paraId="7A44B72C" w14:textId="77777777" w:rsidR="001A3B9E" w:rsidRPr="003E28A6" w:rsidRDefault="001A3B9E" w:rsidP="001A3B9E">
      <w:pPr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3E28A6">
        <w:rPr>
          <w:rFonts w:ascii="Arial" w:hAnsi="Arial" w:cs="Arial"/>
          <w:b/>
          <w:sz w:val="22"/>
          <w:szCs w:val="22"/>
          <w:lang w:val="ms-MY"/>
        </w:rPr>
        <w:t>PENGESAHAN</w:t>
      </w:r>
    </w:p>
    <w:p w14:paraId="3933FAFC" w14:textId="77777777" w:rsidR="001A3B9E" w:rsidRDefault="001A3B9E" w:rsidP="001A3B9E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78"/>
        <w:gridCol w:w="3145"/>
        <w:gridCol w:w="1797"/>
        <w:gridCol w:w="278"/>
        <w:gridCol w:w="2957"/>
      </w:tblGrid>
      <w:tr w:rsidR="001A3B9E" w:rsidRPr="003E28A6" w14:paraId="305A6255" w14:textId="77777777" w:rsidTr="00E355E6">
        <w:trPr>
          <w:trHeight w:val="1440"/>
        </w:trPr>
        <w:tc>
          <w:tcPr>
            <w:tcW w:w="1615" w:type="dxa"/>
            <w:vAlign w:val="center"/>
          </w:tcPr>
          <w:p w14:paraId="1A3073E2" w14:textId="41FD688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Tandatangan 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Ketua Kumpulan</w:t>
            </w:r>
          </w:p>
        </w:tc>
        <w:tc>
          <w:tcPr>
            <w:tcW w:w="278" w:type="dxa"/>
            <w:vAlign w:val="center"/>
          </w:tcPr>
          <w:p w14:paraId="4FDA72E0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3145" w:type="dxa"/>
            <w:vAlign w:val="center"/>
          </w:tcPr>
          <w:p w14:paraId="0A75EA0C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797" w:type="dxa"/>
            <w:vAlign w:val="center"/>
          </w:tcPr>
          <w:p w14:paraId="68A08CB3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Tandatangan Ketua Bahagian</w:t>
            </w:r>
          </w:p>
        </w:tc>
        <w:tc>
          <w:tcPr>
            <w:tcW w:w="278" w:type="dxa"/>
            <w:vAlign w:val="center"/>
          </w:tcPr>
          <w:p w14:paraId="72428DA9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2957" w:type="dxa"/>
            <w:vAlign w:val="center"/>
          </w:tcPr>
          <w:p w14:paraId="7E41760A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1A3B9E" w:rsidRPr="003E28A6" w14:paraId="78103180" w14:textId="77777777" w:rsidTr="00E355E6">
        <w:trPr>
          <w:trHeight w:val="432"/>
        </w:trPr>
        <w:tc>
          <w:tcPr>
            <w:tcW w:w="1615" w:type="dxa"/>
            <w:vAlign w:val="center"/>
          </w:tcPr>
          <w:p w14:paraId="167B24BB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</w:t>
            </w:r>
          </w:p>
        </w:tc>
        <w:tc>
          <w:tcPr>
            <w:tcW w:w="278" w:type="dxa"/>
            <w:vAlign w:val="center"/>
          </w:tcPr>
          <w:p w14:paraId="0D3CE936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3145" w:type="dxa"/>
            <w:vAlign w:val="center"/>
          </w:tcPr>
          <w:p w14:paraId="74CB76D5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797" w:type="dxa"/>
            <w:vAlign w:val="center"/>
          </w:tcPr>
          <w:p w14:paraId="3C9ACEC0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</w:t>
            </w:r>
          </w:p>
        </w:tc>
        <w:tc>
          <w:tcPr>
            <w:tcW w:w="278" w:type="dxa"/>
            <w:vAlign w:val="center"/>
          </w:tcPr>
          <w:p w14:paraId="19FA81E1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2957" w:type="dxa"/>
            <w:vAlign w:val="center"/>
          </w:tcPr>
          <w:p w14:paraId="3A555E52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1A3B9E" w:rsidRPr="003E28A6" w14:paraId="2E6C624C" w14:textId="77777777" w:rsidTr="00E355E6">
        <w:trPr>
          <w:trHeight w:val="432"/>
        </w:trPr>
        <w:tc>
          <w:tcPr>
            <w:tcW w:w="1615" w:type="dxa"/>
            <w:vAlign w:val="center"/>
          </w:tcPr>
          <w:p w14:paraId="2047E0CE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78" w:type="dxa"/>
            <w:vAlign w:val="center"/>
          </w:tcPr>
          <w:p w14:paraId="0088087F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3145" w:type="dxa"/>
            <w:vAlign w:val="center"/>
          </w:tcPr>
          <w:p w14:paraId="7DBA9273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797" w:type="dxa"/>
            <w:vAlign w:val="center"/>
          </w:tcPr>
          <w:p w14:paraId="79914D52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78" w:type="dxa"/>
            <w:vAlign w:val="center"/>
          </w:tcPr>
          <w:p w14:paraId="56503ECB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3E28A6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</w:tc>
        <w:tc>
          <w:tcPr>
            <w:tcW w:w="2957" w:type="dxa"/>
            <w:vAlign w:val="center"/>
          </w:tcPr>
          <w:p w14:paraId="5F85E343" w14:textId="77777777" w:rsidR="001A3B9E" w:rsidRPr="003E28A6" w:rsidRDefault="001A3B9E" w:rsidP="00E355E6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73C55465" w14:textId="77777777" w:rsidR="001A3B9E" w:rsidRPr="001A3B9E" w:rsidRDefault="001A3B9E" w:rsidP="001A3B9E">
      <w:pPr>
        <w:jc w:val="both"/>
        <w:rPr>
          <w:rFonts w:ascii="Arial" w:hAnsi="Arial" w:cs="Arial"/>
          <w:sz w:val="20"/>
          <w:szCs w:val="20"/>
          <w:lang w:val="ms-MY"/>
        </w:rPr>
      </w:pPr>
    </w:p>
    <w:p w14:paraId="7443A9F7" w14:textId="77777777" w:rsidR="001A3B9E" w:rsidRPr="001A3B9E" w:rsidRDefault="001A3B9E" w:rsidP="001A3B9E">
      <w:pPr>
        <w:jc w:val="both"/>
        <w:rPr>
          <w:rFonts w:ascii="Arial" w:hAnsi="Arial" w:cs="Arial"/>
          <w:b/>
          <w:i/>
          <w:sz w:val="20"/>
          <w:szCs w:val="20"/>
          <w:lang w:val="ms-MY"/>
        </w:rPr>
      </w:pPr>
      <w:r w:rsidRPr="001A3B9E">
        <w:rPr>
          <w:rFonts w:ascii="Arial" w:hAnsi="Arial" w:cs="Arial"/>
          <w:i/>
          <w:sz w:val="20"/>
          <w:szCs w:val="20"/>
          <w:lang w:val="ms-MY"/>
        </w:rPr>
        <w:t xml:space="preserve">** </w:t>
      </w:r>
      <w:r w:rsidRPr="001A3B9E">
        <w:rPr>
          <w:rFonts w:ascii="Arial" w:hAnsi="Arial" w:cs="Arial"/>
          <w:b/>
          <w:i/>
          <w:sz w:val="20"/>
          <w:szCs w:val="20"/>
          <w:lang w:val="ms-MY"/>
        </w:rPr>
        <w:t>Sila sertakan dokumen sokongan bagi setiap penyertaan dan pencapaian di atas.</w:t>
      </w:r>
    </w:p>
    <w:p w14:paraId="2F9D6F88" w14:textId="77777777" w:rsidR="001A3B9E" w:rsidRPr="001A3B9E" w:rsidRDefault="001A3B9E" w:rsidP="003E28A6">
      <w:pPr>
        <w:jc w:val="center"/>
        <w:rPr>
          <w:rFonts w:ascii="Arial" w:hAnsi="Arial" w:cs="Arial"/>
          <w:b/>
          <w:bCs/>
          <w:sz w:val="20"/>
          <w:szCs w:val="20"/>
          <w:lang w:val="ms-MY" w:eastAsia="en-MY"/>
        </w:rPr>
      </w:pPr>
    </w:p>
    <w:sectPr w:rsidR="001A3B9E" w:rsidRPr="001A3B9E" w:rsidSect="003E28A6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1AAF" w14:textId="77777777" w:rsidR="00AA4A29" w:rsidRDefault="00AA4A29">
      <w:r>
        <w:separator/>
      </w:r>
    </w:p>
  </w:endnote>
  <w:endnote w:type="continuationSeparator" w:id="0">
    <w:p w14:paraId="44F2A6FE" w14:textId="77777777" w:rsidR="00AA4A29" w:rsidRDefault="00AA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default"/>
    <w:sig w:usb0="00000001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FE2D" w14:textId="77777777" w:rsidR="00AA4A29" w:rsidRDefault="00AA4A29">
      <w:r>
        <w:separator/>
      </w:r>
    </w:p>
  </w:footnote>
  <w:footnote w:type="continuationSeparator" w:id="0">
    <w:p w14:paraId="0F97CF82" w14:textId="77777777" w:rsidR="00AA4A29" w:rsidRDefault="00AA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2561" w14:textId="77777777" w:rsidR="0008708D" w:rsidRDefault="00AA4A29">
    <w:pPr>
      <w:pStyle w:val="Header"/>
      <w:framePr w:wrap="around" w:vAnchor="text" w:hAnchor="margin" w:xAlign="right" w:y="1"/>
      <w:rPr>
        <w:rStyle w:val="PageNumber"/>
      </w:rPr>
    </w:pPr>
    <w:r>
      <w:pict w14:anchorId="715DE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5" type="#_x0000_t136" style="position:absolute;margin-left:0;margin-top:0;width:585.35pt;height:23.4pt;rotation:315;z-index:-251659264;mso-wrap-style:square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8pt" string="KONVENSYEN KIK PERINGKAT IPTA KALI KE-5 TAHUN 2008"/>
          <w10:wrap anchorx="margin" anchory="margin"/>
        </v:shape>
      </w:pict>
    </w:r>
    <w:r w:rsidR="00C03314">
      <w:fldChar w:fldCharType="begin"/>
    </w:r>
    <w:r w:rsidR="00C03314">
      <w:rPr>
        <w:rStyle w:val="PageNumber"/>
      </w:rPr>
      <w:instrText xml:space="preserve">PAGE  </w:instrText>
    </w:r>
    <w:r w:rsidR="00C03314">
      <w:fldChar w:fldCharType="separate"/>
    </w:r>
    <w:r w:rsidR="00C03314">
      <w:rPr>
        <w:rStyle w:val="PageNumber"/>
      </w:rPr>
      <w:t>4</w:t>
    </w:r>
    <w:r w:rsidR="00C03314">
      <w:fldChar w:fldCharType="end"/>
    </w:r>
  </w:p>
  <w:p w14:paraId="60EDD80C" w14:textId="77777777" w:rsidR="0008708D" w:rsidRDefault="000870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9ABC" w14:textId="6EF1EBAA" w:rsidR="0008708D" w:rsidRDefault="003E28A6" w:rsidP="003E28A6">
    <w:pPr>
      <w:pStyle w:val="Header"/>
      <w:tabs>
        <w:tab w:val="clear" w:pos="8640"/>
        <w:tab w:val="right" w:pos="9540"/>
      </w:tabs>
      <w:rPr>
        <w:rFonts w:ascii="Arial Narrow" w:hAnsi="Arial Narrow"/>
        <w:b/>
        <w:szCs w:val="20"/>
        <w:u w:val="single"/>
        <w:lang w:val="sv-SE"/>
      </w:rPr>
    </w:pPr>
    <w:r>
      <w:rPr>
        <w:rFonts w:ascii="Arial Narrow" w:hAnsi="Arial Narrow"/>
        <w:b/>
        <w:noProof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06D52" wp14:editId="2299ED8F">
              <wp:simplePos x="0" y="0"/>
              <wp:positionH relativeFrom="column">
                <wp:posOffset>2085975</wp:posOffset>
              </wp:positionH>
              <wp:positionV relativeFrom="paragraph">
                <wp:posOffset>0</wp:posOffset>
              </wp:positionV>
              <wp:extent cx="4533900" cy="6858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8330" w14:textId="7777777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KRITERIA DAN BORANG PENYERTAAN</w:t>
                          </w:r>
                        </w:p>
                        <w:p w14:paraId="02CFA880" w14:textId="08B6A9E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ANUGERAH </w:t>
                          </w:r>
                          <w:r w:rsidR="0068657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KUMPULAN INOVATIF &amp; KREATIF (KIK)</w:t>
                          </w:r>
                        </w:p>
                        <w:p w14:paraId="737FE4E1" w14:textId="77777777" w:rsidR="0008708D" w:rsidRDefault="000870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C7C764B" w14:textId="361D67A7" w:rsidR="0008708D" w:rsidRDefault="00C033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MY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Majlis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Anugerah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Permata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Gemilang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20</w:t>
                          </w:r>
                          <w:r w:rsidR="00F80F2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3E28A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06D5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64.25pt;margin-top:0;width:35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opBAIAAO8DAAAOAAAAZHJzL2Uyb0RvYy54bWysU8Fu2zAMvQ/YPwi6L07SpEuMOEWXIsOA&#10;rhvQ7gNkWbaFyaJGKbG7rx8lp2m23YbpIIgi9cj3SG1uhs6wo0KvwRZ8NplypqyEStum4N+e9u9W&#10;nPkgbCUMWFXwZ+X5zfbtm03vcjWHFkylkBGI9XnvCt6G4PIs87JVnfATcMqSswbsRCATm6xC0RN6&#10;Z7L5dHqd9YCVQ5DKe7q9G518m/DrWsnwpa69CswUnGoLace0l3HPthuRNyhcq+WpDPEPVXRCW0p6&#10;hroTQbAD6r+gOi0RPNRhIqHLoK61VIkDsZlN/2Dz2AqnEhcSx7uzTP7/wcqH41dkuir4nDMrOmrR&#10;kxoC+wADW0d1eudzCnp0FBYGuqYuJ6be3YP87pmFXStso24RoW+VqKi6WXyZXTwdcXwEKfvPUFEa&#10;cQiQgIYauygdicEInbr0fO5MLEXS5WJ5dbWekkuS73q1XNE5phD5y2uHPnxU0LF4KDhS5xO6ON77&#10;MIa+hMRkHoyu9tqYZGBT7gyyo6Ap2ad1Qv8tzNgYbCE+GxHjTaIZmY0cw1AO5IzcS6ieiTDCOHX0&#10;S+jQAv7krKeJK7j/cRCoODOfLIm2ni0WcUSTsVi+n5OBl57y0iOsJKiCB87G4y6MY31wqJuWMo1t&#10;snBLQtc6afBa1alumqqk4ukHxLG9tFPU6z/d/gIAAP//AwBQSwMEFAAGAAgAAAAhAI2Vm7ncAAAA&#10;CQEAAA8AAABkcnMvZG93bnJldi54bWxMj81OwzAQhO9IvIO1SFwQtQn9CSFOBUggri19ACfeJhHx&#10;OordJn17Nid629GMZr/Jt5PrxBmH0HrS8LRQIJAqb1uqNRx+Ph9TECEasqbzhBouGGBb3N7kJrN+&#10;pB2e97EWXEIhMxqaGPtMylA16ExY+B6JvaMfnIksh1rawYxc7jqZKLWWzrTEHxrT40eD1e/+5DQc&#10;v8eH1ctYfsXDZrdcv5t2U/qL1vd309sriIhT/A/DjM/oUDBT6U9kg+g0PCfpiqMaeNFsq2XCupyv&#10;VIEscnm9oPgDAAD//wMAUEsBAi0AFAAGAAgAAAAhALaDOJL+AAAA4QEAABMAAAAAAAAAAAAAAAAA&#10;AAAAAFtDb250ZW50X1R5cGVzXS54bWxQSwECLQAUAAYACAAAACEAOP0h/9YAAACUAQAACwAAAAAA&#10;AAAAAAAAAAAvAQAAX3JlbHMvLnJlbHNQSwECLQAUAAYACAAAACEA9R1aKQQCAADvAwAADgAAAAAA&#10;AAAAAAAAAAAuAgAAZHJzL2Uyb0RvYy54bWxQSwECLQAUAAYACAAAACEAjZWbudwAAAAJAQAADwAA&#10;AAAAAAAAAAAAAABeBAAAZHJzL2Rvd25yZXYueG1sUEsFBgAAAAAEAAQA8wAAAGcFAAAAAA==&#10;" stroked="f">
              <v:textbox>
                <w:txbxContent>
                  <w:p w14:paraId="6EE28330" w14:textId="7777777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KRITERIA DAN BORANG PENYERTAAN</w:t>
                    </w:r>
                  </w:p>
                  <w:p w14:paraId="02CFA880" w14:textId="08B6A9E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ANUGERAH </w:t>
                    </w:r>
                    <w:r w:rsidR="0068657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KUMPULAN INOVATIF &amp; KREATIF (KIK)</w:t>
                    </w:r>
                  </w:p>
                  <w:p w14:paraId="737FE4E1" w14:textId="77777777" w:rsidR="0008708D" w:rsidRDefault="0008708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0C7C764B" w14:textId="361D67A7" w:rsidR="0008708D" w:rsidRDefault="00C03314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n-MY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Majlis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Anugerah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Permata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Gemilang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20</w:t>
                    </w:r>
                    <w:r w:rsidR="00F80F2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3E28A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4348A" wp14:editId="763AC248">
              <wp:simplePos x="0" y="0"/>
              <wp:positionH relativeFrom="margin">
                <wp:posOffset>-104775</wp:posOffset>
              </wp:positionH>
              <wp:positionV relativeFrom="paragraph">
                <wp:posOffset>-85725</wp:posOffset>
              </wp:positionV>
              <wp:extent cx="6877050" cy="876300"/>
              <wp:effectExtent l="0" t="0" r="19050" b="1905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876300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99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6484A" id="Rectangle 10" o:spid="_x0000_s1026" style="position:absolute;margin-left:-8.25pt;margin-top:-6.75pt;width:54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5fJgIAACAEAAAOAAAAZHJzL2Uyb0RvYy54bWysU9tuEzEQfUfiHyy/092kbS6rbKoqpQip&#10;QEXhAxyvd9fC9pixk034+o6dNA3whtgHy7MzPj5z5nhxs7OGbRUGDa7mo4uSM+UkNNp1Nf/+7f7d&#10;jLMQhWuEAadqvleB3yzfvlkMvlJj6ME0ChmBuFANvuZ9jL4qiiB7ZUW4AK8cJVtAKyKF2BUNioHQ&#10;rSnGZTkpBsDGI0gVAv29OyT5MuO3rZLxS9sGFZmpOXGLecW8rtNaLBei6lD4XssjDfEPLKzQji49&#10;Qd2JKNgG9V9QVkuEAG28kGALaFstVe6BuhmVf3Tz1Auvci8kTvAnmcL/g5Wft4/IdFPzS86csDSi&#10;rySacJ1RbJT1GXyoqOzJP2LqMPgHkD8Cc7DqqUzdIsLQK9EQq1HSs/jtQAoCHWXr4RM0BC82EbJU&#10;uxZtAiQR2C5PZH+aiNpFJunnZDadltc0OEm52XRyWWZKhaheTnsM8YMCy9Km5kjkM7rYPoSY2Ijq&#10;pSRd5uBeG5OnbhwbiPJ4SphMWk8aBNflwwGMblJhbhi79cog2wry0Hxe0pfbJCnOy6yO5GSjLRFN&#10;NUdvJWXeuybfGIU2hz2xMu4oVVIn+TVUa2j2pBTCwab0rGjTA/7ibCCLEr+fG4GKM/PRkdrz0dVV&#10;8nQOrq6nYwrwPLM+zwgnCarmkbPDdhUP72DjUXc93TTKvTu4pQm1Oov3yupIlmyYNT0+meTz8zhX&#10;vT7s5TMAAAD//wMAUEsDBBQABgAIAAAAIQBncilL4AAAAAwBAAAPAAAAZHJzL2Rvd25yZXYueG1s&#10;TI9La8MwEITvhf4HsYXeEjlpYopjOfRByaFQyOPSm2xtbBNpZSwlcfrruz61t9mdYfbbfD04Ky7Y&#10;h9aTgtk0AYFUedNSreCw/5g8gwhRk9HWEyq4YYB1cX+X68z4K23xsou14BIKmVbQxNhlUoaqQafD&#10;1HdI7B1973Tksa+l6fWVy52V8yRJpdMt8YVGd/jWYHXanZ0C/WU/N+XpUH+/3uSC3rsf2m72Sj0+&#10;DC8rEBGH+BeGEZ/RoWCm0p/JBGEVTGbpkqOjeGIxJpJ0XJWs5oslyCKX/58ofgEAAP//AwBQSwEC&#10;LQAUAAYACAAAACEAtoM4kv4AAADhAQAAEwAAAAAAAAAAAAAAAAAAAAAAW0NvbnRlbnRfVHlwZXNd&#10;LnhtbFBLAQItABQABgAIAAAAIQA4/SH/1gAAAJQBAAALAAAAAAAAAAAAAAAAAC8BAABfcmVscy8u&#10;cmVsc1BLAQItABQABgAIAAAAIQDaAV5fJgIAACAEAAAOAAAAAAAAAAAAAAAAAC4CAABkcnMvZTJv&#10;RG9jLnhtbFBLAQItABQABgAIAAAAIQBncilL4AAAAAwBAAAPAAAAAAAAAAAAAAAAAIAEAABkcnMv&#10;ZG93bnJldi54bWxQSwUGAAAAAAQABADzAAAAjQUAAAAA&#10;" filled="f" strokecolor="#900" strokeweight="1pt">
              <w10:wrap anchorx="margin"/>
            </v:rect>
          </w:pict>
        </mc:Fallback>
      </mc:AlternateContent>
    </w:r>
    <w:r w:rsidRPr="003E28A6">
      <w:rPr>
        <w:rFonts w:ascii="Arial Narrow" w:hAnsi="Arial Narrow"/>
        <w:b/>
        <w:noProof/>
        <w:szCs w:val="20"/>
      </w:rPr>
      <w:drawing>
        <wp:inline distT="0" distB="0" distL="0" distR="0" wp14:anchorId="220845AF" wp14:editId="310830D7">
          <wp:extent cx="2028825" cy="704850"/>
          <wp:effectExtent l="0" t="0" r="0" b="0"/>
          <wp:docPr id="1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3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F15A8" w14:textId="77777777" w:rsidR="0008708D" w:rsidRDefault="0008708D">
    <w:pPr>
      <w:pStyle w:val="Header"/>
      <w:jc w:val="center"/>
      <w:rPr>
        <w:rFonts w:ascii="Arial" w:hAnsi="Arial" w:cs="Arial"/>
        <w:sz w:val="18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2A" w14:textId="77777777" w:rsidR="0008708D" w:rsidRDefault="00AA4A29">
    <w:pPr>
      <w:pStyle w:val="Header"/>
    </w:pPr>
    <w:r>
      <w:pict w14:anchorId="405A9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4" type="#_x0000_t136" style="position:absolute;margin-left:0;margin-top:0;width:585.35pt;height:23.4pt;rotation:315;z-index:-251660288;mso-wrap-style:square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8pt" string="KONVENSYEN KIK PERINGKAT IPTA KALI KE-5 TAHUN 20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FB1"/>
    <w:multiLevelType w:val="multilevel"/>
    <w:tmpl w:val="01C16FB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4786D"/>
    <w:multiLevelType w:val="hybridMultilevel"/>
    <w:tmpl w:val="665436AE"/>
    <w:lvl w:ilvl="0" w:tplc="2072FAC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75F92"/>
    <w:multiLevelType w:val="multilevel"/>
    <w:tmpl w:val="1A375F92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647DFB"/>
    <w:multiLevelType w:val="multilevel"/>
    <w:tmpl w:val="1F647DF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F595E"/>
    <w:multiLevelType w:val="multilevel"/>
    <w:tmpl w:val="207F59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13667"/>
    <w:multiLevelType w:val="multilevel"/>
    <w:tmpl w:val="2331366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D4B1E"/>
    <w:multiLevelType w:val="hybridMultilevel"/>
    <w:tmpl w:val="03E6DCA6"/>
    <w:lvl w:ilvl="0" w:tplc="4178EDA4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26C9"/>
    <w:multiLevelType w:val="multilevel"/>
    <w:tmpl w:val="291EA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7B2071"/>
    <w:multiLevelType w:val="multilevel"/>
    <w:tmpl w:val="307B207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72AD9"/>
    <w:multiLevelType w:val="hybridMultilevel"/>
    <w:tmpl w:val="B1B01C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95954"/>
    <w:multiLevelType w:val="multilevel"/>
    <w:tmpl w:val="812A8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7E09F2"/>
    <w:multiLevelType w:val="multilevel"/>
    <w:tmpl w:val="387E09F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1628F"/>
    <w:multiLevelType w:val="hybridMultilevel"/>
    <w:tmpl w:val="563EE49E"/>
    <w:lvl w:ilvl="0" w:tplc="3BD01D16">
      <w:start w:val="1"/>
      <w:numFmt w:val="decimal"/>
      <w:lvlText w:val="%1.0"/>
      <w:lvlJc w:val="left"/>
      <w:pPr>
        <w:ind w:left="720" w:hanging="360"/>
      </w:pPr>
      <w:rPr>
        <w:rFonts w:hint="default"/>
        <w:b/>
        <w:bCs w:val="0"/>
      </w:rPr>
    </w:lvl>
    <w:lvl w:ilvl="1" w:tplc="E6F2891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272BB2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74C8"/>
    <w:multiLevelType w:val="multilevel"/>
    <w:tmpl w:val="3A4074C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F2BA6"/>
    <w:multiLevelType w:val="multilevel"/>
    <w:tmpl w:val="5B589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747AD3"/>
    <w:multiLevelType w:val="multilevel"/>
    <w:tmpl w:val="47747AD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79230C"/>
    <w:multiLevelType w:val="multilevel"/>
    <w:tmpl w:val="477923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B7BD1"/>
    <w:multiLevelType w:val="multilevel"/>
    <w:tmpl w:val="49AB7BD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F597E"/>
    <w:multiLevelType w:val="multilevel"/>
    <w:tmpl w:val="21A6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B6141"/>
    <w:multiLevelType w:val="multilevel"/>
    <w:tmpl w:val="ADC83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E445AB"/>
    <w:multiLevelType w:val="hybridMultilevel"/>
    <w:tmpl w:val="F84E8B6C"/>
    <w:lvl w:ilvl="0" w:tplc="3E4A0510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FC124A"/>
    <w:multiLevelType w:val="multilevel"/>
    <w:tmpl w:val="ADC83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56424D"/>
    <w:multiLevelType w:val="multilevel"/>
    <w:tmpl w:val="5756424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13DB2"/>
    <w:multiLevelType w:val="multilevel"/>
    <w:tmpl w:val="337EC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FD5A8C"/>
    <w:multiLevelType w:val="multilevel"/>
    <w:tmpl w:val="74FD5A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31DF3"/>
    <w:multiLevelType w:val="multilevel"/>
    <w:tmpl w:val="76F31DF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F669C2"/>
    <w:multiLevelType w:val="multilevel"/>
    <w:tmpl w:val="77F669C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9C036C"/>
    <w:multiLevelType w:val="multilevel"/>
    <w:tmpl w:val="7A9C036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16"/>
  </w:num>
  <w:num w:numId="8">
    <w:abstractNumId w:val="4"/>
  </w:num>
  <w:num w:numId="9">
    <w:abstractNumId w:val="8"/>
  </w:num>
  <w:num w:numId="10">
    <w:abstractNumId w:val="17"/>
  </w:num>
  <w:num w:numId="11">
    <w:abstractNumId w:val="22"/>
  </w:num>
  <w:num w:numId="12">
    <w:abstractNumId w:val="13"/>
  </w:num>
  <w:num w:numId="13">
    <w:abstractNumId w:val="27"/>
  </w:num>
  <w:num w:numId="14">
    <w:abstractNumId w:val="24"/>
  </w:num>
  <w:num w:numId="15">
    <w:abstractNumId w:val="26"/>
  </w:num>
  <w:num w:numId="16">
    <w:abstractNumId w:val="25"/>
  </w:num>
  <w:num w:numId="17">
    <w:abstractNumId w:val="1"/>
  </w:num>
  <w:num w:numId="18">
    <w:abstractNumId w:val="6"/>
  </w:num>
  <w:num w:numId="19">
    <w:abstractNumId w:val="12"/>
  </w:num>
  <w:num w:numId="20">
    <w:abstractNumId w:val="10"/>
  </w:num>
  <w:num w:numId="21">
    <w:abstractNumId w:val="14"/>
  </w:num>
  <w:num w:numId="22">
    <w:abstractNumId w:val="23"/>
  </w:num>
  <w:num w:numId="23">
    <w:abstractNumId w:val="21"/>
  </w:num>
  <w:num w:numId="24">
    <w:abstractNumId w:val="7"/>
  </w:num>
  <w:num w:numId="25">
    <w:abstractNumId w:val="18"/>
  </w:num>
  <w:num w:numId="26">
    <w:abstractNumId w:val="9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8"/>
    <w:rsid w:val="00002D58"/>
    <w:rsid w:val="00017FCD"/>
    <w:rsid w:val="000228C2"/>
    <w:rsid w:val="0005504F"/>
    <w:rsid w:val="0007623F"/>
    <w:rsid w:val="0008708D"/>
    <w:rsid w:val="00091100"/>
    <w:rsid w:val="0009342D"/>
    <w:rsid w:val="000969D1"/>
    <w:rsid w:val="000B3C53"/>
    <w:rsid w:val="000C0CEF"/>
    <w:rsid w:val="000C7A08"/>
    <w:rsid w:val="000D315F"/>
    <w:rsid w:val="000D6572"/>
    <w:rsid w:val="000E45C3"/>
    <w:rsid w:val="000F781D"/>
    <w:rsid w:val="00100AB1"/>
    <w:rsid w:val="00111D72"/>
    <w:rsid w:val="001159E4"/>
    <w:rsid w:val="0014771D"/>
    <w:rsid w:val="00177104"/>
    <w:rsid w:val="001A2C27"/>
    <w:rsid w:val="001A3B9E"/>
    <w:rsid w:val="001D05EC"/>
    <w:rsid w:val="001F55CF"/>
    <w:rsid w:val="001F61C4"/>
    <w:rsid w:val="00207910"/>
    <w:rsid w:val="0021211E"/>
    <w:rsid w:val="00221774"/>
    <w:rsid w:val="002278CD"/>
    <w:rsid w:val="00255356"/>
    <w:rsid w:val="0027080D"/>
    <w:rsid w:val="0028539C"/>
    <w:rsid w:val="002870C8"/>
    <w:rsid w:val="002A58B8"/>
    <w:rsid w:val="002B67DA"/>
    <w:rsid w:val="002C1854"/>
    <w:rsid w:val="002C4129"/>
    <w:rsid w:val="002C693F"/>
    <w:rsid w:val="002E3AAF"/>
    <w:rsid w:val="002F3DE6"/>
    <w:rsid w:val="002F6142"/>
    <w:rsid w:val="00310D51"/>
    <w:rsid w:val="00312025"/>
    <w:rsid w:val="00313578"/>
    <w:rsid w:val="003155AA"/>
    <w:rsid w:val="00360C45"/>
    <w:rsid w:val="003948C3"/>
    <w:rsid w:val="003C17BB"/>
    <w:rsid w:val="003E28A6"/>
    <w:rsid w:val="003E4315"/>
    <w:rsid w:val="003E7E74"/>
    <w:rsid w:val="003F13D5"/>
    <w:rsid w:val="0040151B"/>
    <w:rsid w:val="00433C91"/>
    <w:rsid w:val="00440E7F"/>
    <w:rsid w:val="0045248D"/>
    <w:rsid w:val="004811F6"/>
    <w:rsid w:val="00481E36"/>
    <w:rsid w:val="00493D54"/>
    <w:rsid w:val="004A7603"/>
    <w:rsid w:val="004B7C1E"/>
    <w:rsid w:val="004C1CA1"/>
    <w:rsid w:val="004C3D97"/>
    <w:rsid w:val="004D59EC"/>
    <w:rsid w:val="004E7035"/>
    <w:rsid w:val="00513803"/>
    <w:rsid w:val="00514CBB"/>
    <w:rsid w:val="00545636"/>
    <w:rsid w:val="0055207A"/>
    <w:rsid w:val="005744E9"/>
    <w:rsid w:val="0059025C"/>
    <w:rsid w:val="005B7038"/>
    <w:rsid w:val="005E4FC1"/>
    <w:rsid w:val="005F10D4"/>
    <w:rsid w:val="005F351D"/>
    <w:rsid w:val="00604A3E"/>
    <w:rsid w:val="00617958"/>
    <w:rsid w:val="00634E63"/>
    <w:rsid w:val="00642AE9"/>
    <w:rsid w:val="00644E1E"/>
    <w:rsid w:val="0064565C"/>
    <w:rsid w:val="00650C92"/>
    <w:rsid w:val="006615AA"/>
    <w:rsid w:val="00681499"/>
    <w:rsid w:val="00681D08"/>
    <w:rsid w:val="0068657C"/>
    <w:rsid w:val="00686E35"/>
    <w:rsid w:val="00696A1A"/>
    <w:rsid w:val="006A430D"/>
    <w:rsid w:val="006A49A9"/>
    <w:rsid w:val="006B307D"/>
    <w:rsid w:val="006F71FE"/>
    <w:rsid w:val="00705D0A"/>
    <w:rsid w:val="00706BB0"/>
    <w:rsid w:val="00707C7A"/>
    <w:rsid w:val="00720D8F"/>
    <w:rsid w:val="0075668F"/>
    <w:rsid w:val="00763D72"/>
    <w:rsid w:val="007644AF"/>
    <w:rsid w:val="00770F96"/>
    <w:rsid w:val="00775BF2"/>
    <w:rsid w:val="00776B27"/>
    <w:rsid w:val="00783235"/>
    <w:rsid w:val="00790F0B"/>
    <w:rsid w:val="007A6030"/>
    <w:rsid w:val="007C1DD8"/>
    <w:rsid w:val="007C54F0"/>
    <w:rsid w:val="007E031D"/>
    <w:rsid w:val="007E3220"/>
    <w:rsid w:val="007F1E8B"/>
    <w:rsid w:val="00810FCD"/>
    <w:rsid w:val="008123A1"/>
    <w:rsid w:val="0085437A"/>
    <w:rsid w:val="008577DD"/>
    <w:rsid w:val="00857A5C"/>
    <w:rsid w:val="0086065F"/>
    <w:rsid w:val="00861996"/>
    <w:rsid w:val="00872D98"/>
    <w:rsid w:val="00875F8E"/>
    <w:rsid w:val="008761D7"/>
    <w:rsid w:val="008B6013"/>
    <w:rsid w:val="008E7E40"/>
    <w:rsid w:val="008F2FB2"/>
    <w:rsid w:val="00915CD5"/>
    <w:rsid w:val="00921EFC"/>
    <w:rsid w:val="009360B2"/>
    <w:rsid w:val="0095590C"/>
    <w:rsid w:val="00956FD4"/>
    <w:rsid w:val="00964BE4"/>
    <w:rsid w:val="00977CB6"/>
    <w:rsid w:val="0098396C"/>
    <w:rsid w:val="0099054E"/>
    <w:rsid w:val="009A0FEC"/>
    <w:rsid w:val="009B1AAF"/>
    <w:rsid w:val="009C1128"/>
    <w:rsid w:val="009C5EFF"/>
    <w:rsid w:val="009E39A7"/>
    <w:rsid w:val="00A00350"/>
    <w:rsid w:val="00A003AB"/>
    <w:rsid w:val="00A0287D"/>
    <w:rsid w:val="00A309FE"/>
    <w:rsid w:val="00A3326E"/>
    <w:rsid w:val="00A34826"/>
    <w:rsid w:val="00A41C75"/>
    <w:rsid w:val="00A6560B"/>
    <w:rsid w:val="00A74542"/>
    <w:rsid w:val="00A83EA1"/>
    <w:rsid w:val="00AA10EA"/>
    <w:rsid w:val="00AA2390"/>
    <w:rsid w:val="00AA4A29"/>
    <w:rsid w:val="00AA4AA1"/>
    <w:rsid w:val="00AA7158"/>
    <w:rsid w:val="00AB3423"/>
    <w:rsid w:val="00AC1E26"/>
    <w:rsid w:val="00AC619A"/>
    <w:rsid w:val="00AC6D9E"/>
    <w:rsid w:val="00AE35F5"/>
    <w:rsid w:val="00AE42D5"/>
    <w:rsid w:val="00AE7AF6"/>
    <w:rsid w:val="00B00D04"/>
    <w:rsid w:val="00B70544"/>
    <w:rsid w:val="00B73FCB"/>
    <w:rsid w:val="00B846CB"/>
    <w:rsid w:val="00B90C66"/>
    <w:rsid w:val="00B90DED"/>
    <w:rsid w:val="00B93A48"/>
    <w:rsid w:val="00B94188"/>
    <w:rsid w:val="00BD46DF"/>
    <w:rsid w:val="00BE425F"/>
    <w:rsid w:val="00C0282C"/>
    <w:rsid w:val="00C03314"/>
    <w:rsid w:val="00C17DFC"/>
    <w:rsid w:val="00C21407"/>
    <w:rsid w:val="00C52DFD"/>
    <w:rsid w:val="00C57154"/>
    <w:rsid w:val="00C63600"/>
    <w:rsid w:val="00C90677"/>
    <w:rsid w:val="00C956DE"/>
    <w:rsid w:val="00CA2A89"/>
    <w:rsid w:val="00CB7854"/>
    <w:rsid w:val="00CB790E"/>
    <w:rsid w:val="00CC1707"/>
    <w:rsid w:val="00CD482B"/>
    <w:rsid w:val="00CF165C"/>
    <w:rsid w:val="00D31273"/>
    <w:rsid w:val="00D347BC"/>
    <w:rsid w:val="00D43D3A"/>
    <w:rsid w:val="00D5510E"/>
    <w:rsid w:val="00D87DFF"/>
    <w:rsid w:val="00DA2DA0"/>
    <w:rsid w:val="00DA5BCE"/>
    <w:rsid w:val="00DB0527"/>
    <w:rsid w:val="00DC6D01"/>
    <w:rsid w:val="00DE2917"/>
    <w:rsid w:val="00E25699"/>
    <w:rsid w:val="00E26AFC"/>
    <w:rsid w:val="00E55ACA"/>
    <w:rsid w:val="00E57F99"/>
    <w:rsid w:val="00E631BA"/>
    <w:rsid w:val="00E66634"/>
    <w:rsid w:val="00E86B73"/>
    <w:rsid w:val="00EB35B9"/>
    <w:rsid w:val="00ED02F3"/>
    <w:rsid w:val="00EF79D4"/>
    <w:rsid w:val="00F00E71"/>
    <w:rsid w:val="00F06A42"/>
    <w:rsid w:val="00F50F38"/>
    <w:rsid w:val="00F529E9"/>
    <w:rsid w:val="00F5575B"/>
    <w:rsid w:val="00F66750"/>
    <w:rsid w:val="00F75392"/>
    <w:rsid w:val="00F80F26"/>
    <w:rsid w:val="00F82537"/>
    <w:rsid w:val="00F830E4"/>
    <w:rsid w:val="00F8444D"/>
    <w:rsid w:val="00F86B71"/>
    <w:rsid w:val="00F94693"/>
    <w:rsid w:val="00FE2E15"/>
    <w:rsid w:val="00FE683E"/>
    <w:rsid w:val="00FF021A"/>
    <w:rsid w:val="00FF0CF3"/>
    <w:rsid w:val="00FF7988"/>
    <w:rsid w:val="013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792DE243"/>
  <w15:chartTrackingRefBased/>
  <w15:docId w15:val="{9C2DF142-FA3F-4C59-BCD0-C8BDD451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etter Gothic" w:hAnsi="Letter Gothic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09CC-B1F9-4413-9902-E6147965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UMS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pto1-pm</dc:creator>
  <cp:keywords/>
  <cp:lastModifiedBy>MOHD SUFIAN NOORALAZAM</cp:lastModifiedBy>
  <cp:revision>8</cp:revision>
  <cp:lastPrinted>2015-09-13T04:09:00Z</cp:lastPrinted>
  <dcterms:created xsi:type="dcterms:W3CDTF">2020-10-28T03:55:00Z</dcterms:created>
  <dcterms:modified xsi:type="dcterms:W3CDTF">2021-10-11T02:49:00Z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